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238BD" w14:textId="586DBB1B" w:rsidR="00EB5BD5" w:rsidRDefault="00160A84">
      <w:r>
        <w:rPr>
          <w:rFonts w:hint="eastAsia"/>
        </w:rPr>
        <w:t>现在，我们以上次部署的区块链及WeBase为基础，开始讲解本次内容：</w:t>
      </w:r>
    </w:p>
    <w:p w14:paraId="6C5A897C" w14:textId="0B755042" w:rsidR="00160A84" w:rsidRDefault="00160A84">
      <w:r>
        <w:rPr>
          <w:rFonts w:hint="eastAsia"/>
        </w:rPr>
        <w:t>本次实验分为两部分，第一步分为智能合约的部署，第二部分为使用FISCO提供的Java SDK与链进行交互。</w:t>
      </w:r>
    </w:p>
    <w:p w14:paraId="1A1C4578" w14:textId="469B178D" w:rsidR="00160A84" w:rsidRDefault="00160A84">
      <w:pPr>
        <w:rPr>
          <w:rFonts w:hint="eastAsia"/>
        </w:rPr>
      </w:pPr>
      <w:r w:rsidRPr="00160A84">
        <w:rPr>
          <w:rFonts w:hint="eastAsia"/>
          <w:highlight w:val="yellow"/>
        </w:rPr>
        <w:t>注意：每步操作请先看描述，按照步骤执行，然后与示意图对比，结果一样即为操作成功，结果不同请按步骤重试</w:t>
      </w:r>
    </w:p>
    <w:p w14:paraId="5CF0889B" w14:textId="465D2B86" w:rsidR="00160A84" w:rsidRPr="00160A84" w:rsidRDefault="00BF5E6C">
      <w:pPr>
        <w:rPr>
          <w:b/>
          <w:bCs/>
        </w:rPr>
      </w:pPr>
      <w:r>
        <w:rPr>
          <w:rFonts w:hint="eastAsia"/>
          <w:b/>
          <w:bCs/>
        </w:rPr>
        <w:t>一．</w:t>
      </w:r>
      <w:r w:rsidR="00160A84" w:rsidRPr="00160A84">
        <w:rPr>
          <w:rFonts w:hint="eastAsia"/>
          <w:b/>
          <w:bCs/>
        </w:rPr>
        <w:t>智能合约部署</w:t>
      </w:r>
    </w:p>
    <w:p w14:paraId="6DCCFF53" w14:textId="4BB7360D" w:rsidR="00160A84" w:rsidRDefault="00160A84" w:rsidP="00160A84">
      <w:pPr>
        <w:pStyle w:val="a9"/>
        <w:numPr>
          <w:ilvl w:val="0"/>
          <w:numId w:val="1"/>
        </w:numPr>
      </w:pPr>
      <w:r>
        <w:rPr>
          <w:rFonts w:hint="eastAsia"/>
        </w:rPr>
        <w:t>启动区块链</w:t>
      </w:r>
    </w:p>
    <w:p w14:paraId="238FF052" w14:textId="1006D4A5" w:rsidR="00160A84" w:rsidRDefault="00160A84" w:rsidP="00160A84">
      <w:pPr>
        <w:pStyle w:val="a9"/>
        <w:numPr>
          <w:ilvl w:val="0"/>
          <w:numId w:val="2"/>
        </w:numPr>
      </w:pPr>
      <w:r>
        <w:rPr>
          <w:rFonts w:hint="eastAsia"/>
        </w:rPr>
        <w:t>切换目录（注意，初始目录应为：~/）</w:t>
      </w:r>
    </w:p>
    <w:p w14:paraId="3C3E525C" w14:textId="5C94014F" w:rsidR="00160A84" w:rsidRDefault="00160A84" w:rsidP="00160A84">
      <w:pPr>
        <w:ind w:left="360"/>
      </w:pPr>
      <w:r w:rsidRPr="00160A84">
        <w:t>cd fisco/</w:t>
      </w:r>
    </w:p>
    <w:p w14:paraId="55D70301" w14:textId="3D26EC19" w:rsidR="00160A84" w:rsidRDefault="00160A84" w:rsidP="00160A84">
      <w:pPr>
        <w:pStyle w:val="a9"/>
        <w:numPr>
          <w:ilvl w:val="0"/>
          <w:numId w:val="2"/>
        </w:numPr>
      </w:pPr>
      <w:r>
        <w:rPr>
          <w:rFonts w:hint="eastAsia"/>
        </w:rPr>
        <w:t>启动链</w:t>
      </w:r>
    </w:p>
    <w:p w14:paraId="6134AEE8" w14:textId="11F352A7" w:rsidR="00160A84" w:rsidRDefault="00160A84" w:rsidP="00160A84">
      <w:pPr>
        <w:ind w:left="360"/>
        <w:rPr>
          <w:rFonts w:hint="eastAsia"/>
        </w:rPr>
      </w:pPr>
      <w:r w:rsidRPr="00160A84">
        <w:t>bash nodes/127.0.0.1/start_all.sh</w:t>
      </w:r>
    </w:p>
    <w:p w14:paraId="1F223262" w14:textId="3B096CB7" w:rsidR="00160A84" w:rsidRDefault="00160A84" w:rsidP="00160A84">
      <w:r>
        <w:rPr>
          <w:noProof/>
        </w:rPr>
        <w:drawing>
          <wp:inline distT="0" distB="0" distL="0" distR="0" wp14:anchorId="739C797A" wp14:editId="0C1C442C">
            <wp:extent cx="5274310" cy="2819400"/>
            <wp:effectExtent l="0" t="0" r="2540" b="0"/>
            <wp:docPr id="10300914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91445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933" w14:textId="4C032B3A" w:rsidR="00160A84" w:rsidRDefault="00160A84" w:rsidP="00160A84">
      <w:pPr>
        <w:pStyle w:val="a9"/>
        <w:numPr>
          <w:ilvl w:val="0"/>
          <w:numId w:val="1"/>
        </w:numPr>
      </w:pPr>
      <w:r>
        <w:rPr>
          <w:rFonts w:hint="eastAsia"/>
        </w:rPr>
        <w:t>启动WeBase</w:t>
      </w:r>
    </w:p>
    <w:p w14:paraId="5AC4D3EE" w14:textId="41425017" w:rsidR="00160A84" w:rsidRDefault="00160A84" w:rsidP="00160A84">
      <w:pPr>
        <w:pStyle w:val="a9"/>
        <w:numPr>
          <w:ilvl w:val="0"/>
          <w:numId w:val="3"/>
        </w:numPr>
      </w:pPr>
      <w:r>
        <w:rPr>
          <w:rFonts w:hint="eastAsia"/>
        </w:rPr>
        <w:t>切换目录</w:t>
      </w:r>
    </w:p>
    <w:p w14:paraId="5B4A022D" w14:textId="6AB8168E" w:rsidR="00160A84" w:rsidRDefault="00160A84" w:rsidP="00160A84">
      <w:r w:rsidRPr="00160A84">
        <w:t>cd webase-deploy/</w:t>
      </w:r>
    </w:p>
    <w:p w14:paraId="2566DC4E" w14:textId="7EFC1F4F" w:rsidR="00160A84" w:rsidRDefault="00160A84" w:rsidP="00160A84">
      <w:pPr>
        <w:pStyle w:val="a9"/>
        <w:numPr>
          <w:ilvl w:val="0"/>
          <w:numId w:val="3"/>
        </w:numPr>
      </w:pPr>
      <w:r>
        <w:rPr>
          <w:rFonts w:hint="eastAsia"/>
        </w:rPr>
        <w:t>启动WeBase</w:t>
      </w:r>
    </w:p>
    <w:p w14:paraId="006D7FD9" w14:textId="62F793B8" w:rsidR="00162F0B" w:rsidRDefault="00162F0B" w:rsidP="00162F0B">
      <w:r w:rsidRPr="00162F0B">
        <w:t>python3 deploy.py startDockerAll</w:t>
      </w:r>
    </w:p>
    <w:p w14:paraId="2573A7F5" w14:textId="7D61EB9E" w:rsidR="00162F0B" w:rsidRDefault="00162F0B" w:rsidP="00162F0B">
      <w:r>
        <w:rPr>
          <w:noProof/>
        </w:rPr>
        <w:lastRenderedPageBreak/>
        <w:drawing>
          <wp:inline distT="0" distB="0" distL="0" distR="0" wp14:anchorId="30991764" wp14:editId="0008E5DB">
            <wp:extent cx="5274310" cy="2819400"/>
            <wp:effectExtent l="0" t="0" r="2540" b="0"/>
            <wp:docPr id="211893424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34242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11FF" w14:textId="2B637136" w:rsidR="00162F0B" w:rsidRDefault="00162F0B" w:rsidP="00162F0B">
      <w:r>
        <w:rPr>
          <w:rFonts w:hint="eastAsia"/>
        </w:rPr>
        <w:t>3部署智能合约</w:t>
      </w:r>
    </w:p>
    <w:p w14:paraId="52CADC2F" w14:textId="7D163E24" w:rsidR="00162F0B" w:rsidRDefault="00162F0B" w:rsidP="00162F0B">
      <w:pPr>
        <w:pStyle w:val="a9"/>
        <w:numPr>
          <w:ilvl w:val="0"/>
          <w:numId w:val="4"/>
        </w:numPr>
      </w:pPr>
      <w:r>
        <w:rPr>
          <w:rFonts w:hint="eastAsia"/>
        </w:rPr>
        <w:t>使用浏览器登录WeBase</w:t>
      </w:r>
    </w:p>
    <w:p w14:paraId="694098E4" w14:textId="17DB44E6" w:rsidR="00162F0B" w:rsidRDefault="00162F0B" w:rsidP="00162F0B">
      <w:hyperlink r:id="rId7" w:history="1">
        <w:r w:rsidRPr="000441FD">
          <w:rPr>
            <w:rStyle w:val="ae"/>
          </w:rPr>
          <w:t>http://localhost:5000/#/login</w:t>
        </w:r>
      </w:hyperlink>
    </w:p>
    <w:p w14:paraId="56DA65F4" w14:textId="248B7DF4" w:rsidR="00162F0B" w:rsidRPr="00162F0B" w:rsidRDefault="00162F0B" w:rsidP="00162F0B">
      <w:pPr>
        <w:rPr>
          <w:rFonts w:hint="eastAsia"/>
        </w:rPr>
      </w:pPr>
      <w:r>
        <w:rPr>
          <w:noProof/>
        </w:rPr>
        <w:drawing>
          <wp:inline distT="0" distB="0" distL="0" distR="0" wp14:anchorId="166BBECD" wp14:editId="334CA846">
            <wp:extent cx="5274310" cy="2822575"/>
            <wp:effectExtent l="0" t="0" r="2540" b="0"/>
            <wp:docPr id="1421323499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3499" name="图片 1" descr="图形用户界面, 网站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7DBD" w14:textId="77777777" w:rsidR="00162F0B" w:rsidRDefault="00162F0B" w:rsidP="00162F0B"/>
    <w:p w14:paraId="53E9AD12" w14:textId="77777777" w:rsidR="00162F0B" w:rsidRDefault="00162F0B" w:rsidP="00162F0B"/>
    <w:p w14:paraId="37FD5472" w14:textId="77777777" w:rsidR="00162F0B" w:rsidRDefault="00162F0B" w:rsidP="00162F0B"/>
    <w:p w14:paraId="0FCE511E" w14:textId="77777777" w:rsidR="00162F0B" w:rsidRDefault="00162F0B" w:rsidP="00162F0B"/>
    <w:p w14:paraId="25CACBFB" w14:textId="77777777" w:rsidR="00162F0B" w:rsidRDefault="00162F0B" w:rsidP="00162F0B"/>
    <w:p w14:paraId="27C42EBC" w14:textId="790A9388" w:rsidR="00162F0B" w:rsidRDefault="00162F0B" w:rsidP="00162F0B">
      <w:r>
        <w:rPr>
          <w:rFonts w:hint="eastAsia"/>
        </w:rPr>
        <w:lastRenderedPageBreak/>
        <w:t>2)添加私链用户</w:t>
      </w:r>
    </w:p>
    <w:p w14:paraId="4B62DEFD" w14:textId="7EA77F39" w:rsidR="00162F0B" w:rsidRDefault="00162F0B" w:rsidP="00162F0B">
      <w:pPr>
        <w:rPr>
          <w:rFonts w:hint="eastAsia"/>
        </w:rPr>
      </w:pPr>
      <w:r>
        <w:rPr>
          <w:noProof/>
        </w:rPr>
        <w:drawing>
          <wp:inline distT="0" distB="0" distL="0" distR="0" wp14:anchorId="7AC8BC98" wp14:editId="3EBA87D3">
            <wp:extent cx="5274310" cy="2822575"/>
            <wp:effectExtent l="0" t="0" r="2540" b="0"/>
            <wp:docPr id="1729349888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9888" name="图片 1" descr="电脑软件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F31B" w14:textId="2C5F3E95" w:rsidR="00160A84" w:rsidRDefault="00162F0B" w:rsidP="00160A84">
      <w:r>
        <w:rPr>
          <w:noProof/>
        </w:rPr>
        <w:drawing>
          <wp:inline distT="0" distB="0" distL="0" distR="0" wp14:anchorId="5CF0B05F" wp14:editId="0C4C648F">
            <wp:extent cx="5274310" cy="2822575"/>
            <wp:effectExtent l="0" t="0" r="2540" b="0"/>
            <wp:docPr id="161628051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80519" name="图片 1" descr="电脑萤幕的截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C561" w14:textId="77777777" w:rsidR="00701E03" w:rsidRDefault="00701E03" w:rsidP="00160A84"/>
    <w:p w14:paraId="064FBEB3" w14:textId="77777777" w:rsidR="00701E03" w:rsidRDefault="00701E03" w:rsidP="00160A84"/>
    <w:p w14:paraId="6C8F9F0A" w14:textId="77777777" w:rsidR="00701E03" w:rsidRDefault="00701E03" w:rsidP="00160A84"/>
    <w:p w14:paraId="7CF33797" w14:textId="77777777" w:rsidR="00701E03" w:rsidRDefault="00701E03" w:rsidP="00160A84"/>
    <w:p w14:paraId="755AD30D" w14:textId="77777777" w:rsidR="00701E03" w:rsidRDefault="00701E03" w:rsidP="00160A84"/>
    <w:p w14:paraId="45DA93D8" w14:textId="77777777" w:rsidR="00701E03" w:rsidRDefault="00701E03" w:rsidP="00160A84"/>
    <w:p w14:paraId="139E9B06" w14:textId="77777777" w:rsidR="00701E03" w:rsidRDefault="00701E03" w:rsidP="00160A84">
      <w:pPr>
        <w:rPr>
          <w:rFonts w:hint="eastAsia"/>
        </w:rPr>
      </w:pPr>
    </w:p>
    <w:p w14:paraId="52EBD870" w14:textId="3E201051" w:rsidR="00162F0B" w:rsidRDefault="00162F0B" w:rsidP="00162F0B">
      <w:pPr>
        <w:pStyle w:val="a9"/>
        <w:numPr>
          <w:ilvl w:val="0"/>
          <w:numId w:val="4"/>
        </w:numPr>
      </w:pPr>
      <w:r>
        <w:rPr>
          <w:rFonts w:hint="eastAsia"/>
        </w:rPr>
        <w:lastRenderedPageBreak/>
        <w:t>选择智能合约并部署</w:t>
      </w:r>
    </w:p>
    <w:p w14:paraId="3AFAAF33" w14:textId="407A0318" w:rsidR="00162F0B" w:rsidRDefault="00162F0B" w:rsidP="00162F0B">
      <w:pPr>
        <w:pStyle w:val="a9"/>
        <w:ind w:left="360"/>
      </w:pPr>
      <w:r>
        <w:rPr>
          <w:rFonts w:hint="eastAsia"/>
        </w:rPr>
        <w:t>智能合约部署方式有多种，这里我们使用WeBase提供的可视化图形界面进行部署，此种方式较为方便简单，不易出错</w:t>
      </w:r>
    </w:p>
    <w:p w14:paraId="71F22FDF" w14:textId="6DA2C2E1" w:rsidR="00701E03" w:rsidRDefault="00162F0B" w:rsidP="00701E03">
      <w:pPr>
        <w:pStyle w:val="a9"/>
        <w:numPr>
          <w:ilvl w:val="1"/>
          <w:numId w:val="4"/>
        </w:numPr>
      </w:pPr>
      <w:r>
        <w:rPr>
          <w:rFonts w:hint="eastAsia"/>
        </w:rPr>
        <w:t>上传智能合约：这里我们使用Fisco提供的合约仓库中的</w:t>
      </w:r>
      <w:r w:rsidR="00701E03">
        <w:rPr>
          <w:rFonts w:hint="eastAsia"/>
        </w:rPr>
        <w:t>Table.sol和</w:t>
      </w:r>
      <w:r w:rsidR="0061014A">
        <w:rPr>
          <w:rFonts w:hint="eastAsia"/>
        </w:rPr>
        <w:t>TableTest.sol</w:t>
      </w:r>
    </w:p>
    <w:p w14:paraId="3F686BCF" w14:textId="109FE22A" w:rsidR="0061014A" w:rsidRDefault="00701E03" w:rsidP="00701E03">
      <w:pPr>
        <w:rPr>
          <w:rFonts w:hint="eastAsia"/>
        </w:rPr>
      </w:pPr>
      <w:r>
        <w:rPr>
          <w:noProof/>
        </w:rPr>
        <w:drawing>
          <wp:inline distT="0" distB="0" distL="0" distR="0" wp14:anchorId="21879B02" wp14:editId="51BA4F83">
            <wp:extent cx="4607292" cy="2465617"/>
            <wp:effectExtent l="0" t="0" r="3175" b="0"/>
            <wp:docPr id="166407279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72795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768" cy="24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1A86" w14:textId="648CE7ED" w:rsidR="00162F0B" w:rsidRDefault="00701E03" w:rsidP="00701E03">
      <w:r>
        <w:rPr>
          <w:noProof/>
        </w:rPr>
        <w:drawing>
          <wp:inline distT="0" distB="0" distL="0" distR="0" wp14:anchorId="0CAA5F6B" wp14:editId="3FE72647">
            <wp:extent cx="4634703" cy="2480286"/>
            <wp:effectExtent l="0" t="0" r="0" b="0"/>
            <wp:docPr id="135140299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2995" name="图片 1" descr="电脑萤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697" cy="24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94C2" w14:textId="77777777" w:rsidR="00BF5E6C" w:rsidRDefault="00BF5E6C" w:rsidP="00701E03"/>
    <w:p w14:paraId="2C15FB04" w14:textId="77777777" w:rsidR="00BF5E6C" w:rsidRDefault="00BF5E6C" w:rsidP="00701E03"/>
    <w:p w14:paraId="05BB812E" w14:textId="77777777" w:rsidR="00BF5E6C" w:rsidRDefault="00BF5E6C" w:rsidP="00701E03"/>
    <w:p w14:paraId="0596B6DE" w14:textId="77777777" w:rsidR="00BF5E6C" w:rsidRDefault="00BF5E6C" w:rsidP="00701E03"/>
    <w:p w14:paraId="3CC69823" w14:textId="77777777" w:rsidR="00BF5E6C" w:rsidRDefault="00BF5E6C" w:rsidP="00701E03"/>
    <w:p w14:paraId="5E16E402" w14:textId="77777777" w:rsidR="00BF5E6C" w:rsidRDefault="00BF5E6C" w:rsidP="00701E03"/>
    <w:p w14:paraId="49D6A4ED" w14:textId="77777777" w:rsidR="00BF5E6C" w:rsidRDefault="00BF5E6C" w:rsidP="00701E03"/>
    <w:p w14:paraId="769627F1" w14:textId="2F361BD6" w:rsidR="0061014A" w:rsidRDefault="0061014A" w:rsidP="00701E03">
      <w:r>
        <w:rPr>
          <w:rFonts w:hint="eastAsia"/>
        </w:rPr>
        <w:lastRenderedPageBreak/>
        <w:t>现在，我们去到合约IDE中，就可以看到我们选择的智能合约了</w:t>
      </w:r>
    </w:p>
    <w:p w14:paraId="6BBD11CB" w14:textId="4F60894A" w:rsidR="0061014A" w:rsidRDefault="0061014A" w:rsidP="00701E03">
      <w:pPr>
        <w:rPr>
          <w:rFonts w:hint="eastAsia"/>
        </w:rPr>
      </w:pPr>
      <w:r>
        <w:rPr>
          <w:noProof/>
        </w:rPr>
        <w:drawing>
          <wp:inline distT="0" distB="0" distL="0" distR="0" wp14:anchorId="68AEF36E" wp14:editId="6C034EF8">
            <wp:extent cx="4698664" cy="2514515"/>
            <wp:effectExtent l="0" t="0" r="6985" b="635"/>
            <wp:docPr id="197260517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05170" name="图片 1" descr="图形用户界面,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0590" cy="25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E2E" w14:textId="39E6F11F" w:rsidR="0061014A" w:rsidRDefault="0061014A" w:rsidP="00701E03">
      <w:r>
        <w:rPr>
          <w:rFonts w:hint="eastAsia"/>
        </w:rPr>
        <w:t>注意：如果需要上传自己编写的合约，请使用合约IDE的上传功能，示例如下：</w:t>
      </w:r>
    </w:p>
    <w:p w14:paraId="4B643D06" w14:textId="168F7873" w:rsidR="0061014A" w:rsidRDefault="0061014A" w:rsidP="00701E03">
      <w:r>
        <w:rPr>
          <w:noProof/>
        </w:rPr>
        <w:drawing>
          <wp:inline distT="0" distB="0" distL="0" distR="0" wp14:anchorId="190C804A" wp14:editId="1D71834E">
            <wp:extent cx="4753487" cy="2543854"/>
            <wp:effectExtent l="0" t="0" r="9525" b="8890"/>
            <wp:docPr id="25768886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8862" name="图片 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855" cy="255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145" w14:textId="184A8A7D" w:rsidR="0061014A" w:rsidRDefault="00BF5E6C" w:rsidP="00BF5E6C">
      <w:pPr>
        <w:rPr>
          <w:rFonts w:hint="eastAsia"/>
        </w:rPr>
      </w:pPr>
      <w:r>
        <w:rPr>
          <w:noProof/>
        </w:rPr>
        <w:drawing>
          <wp:inline distT="0" distB="0" distL="0" distR="0" wp14:anchorId="6A2E4A6F" wp14:editId="0CEA6C54">
            <wp:extent cx="4865391" cy="2603739"/>
            <wp:effectExtent l="0" t="0" r="0" b="6350"/>
            <wp:docPr id="68977942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79428" name="图片 1" descr="电脑萤幕的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6058" cy="262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E1DE" w14:textId="4DBBE16D" w:rsidR="0061014A" w:rsidRDefault="0061014A" w:rsidP="0061014A">
      <w:pPr>
        <w:pStyle w:val="a9"/>
        <w:numPr>
          <w:ilvl w:val="1"/>
          <w:numId w:val="4"/>
        </w:numPr>
      </w:pPr>
      <w:r>
        <w:rPr>
          <w:rFonts w:hint="eastAsia"/>
        </w:rPr>
        <w:lastRenderedPageBreak/>
        <w:t>部署智能合约</w:t>
      </w:r>
    </w:p>
    <w:p w14:paraId="6757EA97" w14:textId="6404067F" w:rsidR="0061014A" w:rsidRDefault="0061014A" w:rsidP="0061014A">
      <w:pPr>
        <w:ind w:left="440"/>
        <w:rPr>
          <w:rFonts w:hint="eastAsia"/>
        </w:rPr>
      </w:pPr>
      <w:r>
        <w:rPr>
          <w:rFonts w:hint="eastAsia"/>
        </w:rPr>
        <w:t>先选择编译，在点击部署</w:t>
      </w:r>
    </w:p>
    <w:p w14:paraId="792DE0D6" w14:textId="22BF049B" w:rsidR="0061014A" w:rsidRDefault="0061014A" w:rsidP="00BF5E6C">
      <w:pPr>
        <w:ind w:left="440"/>
      </w:pPr>
      <w:r>
        <w:rPr>
          <w:noProof/>
        </w:rPr>
        <w:drawing>
          <wp:inline distT="0" distB="0" distL="0" distR="0" wp14:anchorId="61F4CC28" wp14:editId="2CB1C88C">
            <wp:extent cx="4483983" cy="2399627"/>
            <wp:effectExtent l="0" t="0" r="0" b="1270"/>
            <wp:docPr id="93697852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78527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2943" cy="24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AF1" w14:textId="53DF3CC1" w:rsidR="00BF5E6C" w:rsidRDefault="00BF5E6C" w:rsidP="00BF5E6C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362A9B2B" wp14:editId="4F37349F">
            <wp:extent cx="4506783" cy="2411829"/>
            <wp:effectExtent l="0" t="0" r="8255" b="7620"/>
            <wp:docPr id="2132451404" name="图片 1" descr="图形用户界面, 文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1404" name="图片 1" descr="图形用户界面, 文本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4776" cy="24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742" w14:textId="001FC285" w:rsidR="0061014A" w:rsidRDefault="00BF5E6C" w:rsidP="00701E03">
      <w:r>
        <w:tab/>
      </w:r>
      <w:r>
        <w:rPr>
          <w:noProof/>
        </w:rPr>
        <w:drawing>
          <wp:inline distT="0" distB="0" distL="0" distR="0" wp14:anchorId="5D761845" wp14:editId="0D3265FA">
            <wp:extent cx="4506783" cy="2411829"/>
            <wp:effectExtent l="0" t="0" r="8255" b="7620"/>
            <wp:docPr id="107610183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01831" name="图片 1" descr="电脑萤幕的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118" cy="241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343E" w14:textId="1E215C12" w:rsidR="00BF5E6C" w:rsidRDefault="00BF5E6C" w:rsidP="00701E03">
      <w:pPr>
        <w:rPr>
          <w:b/>
          <w:bCs/>
        </w:rPr>
      </w:pPr>
      <w:r w:rsidRPr="00BF5E6C">
        <w:rPr>
          <w:rFonts w:hint="eastAsia"/>
          <w:b/>
          <w:bCs/>
        </w:rPr>
        <w:lastRenderedPageBreak/>
        <w:t>二．编写后端Java程序</w:t>
      </w:r>
    </w:p>
    <w:p w14:paraId="77FA65D8" w14:textId="26264904" w:rsidR="00BF5E6C" w:rsidRDefault="00BF5E6C" w:rsidP="00701E03">
      <w:r>
        <w:rPr>
          <w:rFonts w:hint="eastAsia"/>
        </w:rPr>
        <w:t>这里，我们使用IDEA进行后端程序的编写</w:t>
      </w:r>
      <w:r w:rsidR="00070DA8">
        <w:rPr>
          <w:rFonts w:hint="eastAsia"/>
        </w:rPr>
        <w:t xml:space="preserve"> </w:t>
      </w:r>
      <w:r w:rsidRPr="00070DA8">
        <w:rPr>
          <w:rFonts w:hint="eastAsia"/>
          <w:highlight w:val="yellow"/>
        </w:rPr>
        <w:t>未安装IDEA的同学请先安装</w:t>
      </w:r>
      <w:r w:rsidR="00070DA8" w:rsidRPr="00070DA8">
        <w:rPr>
          <w:rFonts w:hint="eastAsia"/>
          <w:highlight w:val="yellow"/>
        </w:rPr>
        <w:t>，并且请按照网上的教程配置一下Maven远程仓库</w:t>
      </w:r>
    </w:p>
    <w:p w14:paraId="5EABB0A8" w14:textId="707D5C9E" w:rsidR="00A90DD4" w:rsidRDefault="00BF5E6C" w:rsidP="00A90DD4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创建后端项目</w:t>
      </w:r>
      <w:r w:rsidR="00A90DD4">
        <w:rPr>
          <w:rFonts w:hint="eastAsia"/>
        </w:rPr>
        <w:t>：注意JDK需要选择大于等于17的版本，没有的话需要下载</w:t>
      </w:r>
    </w:p>
    <w:p w14:paraId="11A70580" w14:textId="4350BA98" w:rsidR="00BF5E6C" w:rsidRPr="00BF5E6C" w:rsidRDefault="00A90DD4" w:rsidP="00BF5E6C">
      <w:pPr>
        <w:rPr>
          <w:rFonts w:hint="eastAsia"/>
        </w:rPr>
      </w:pPr>
      <w:r>
        <w:rPr>
          <w:noProof/>
        </w:rPr>
        <w:drawing>
          <wp:inline distT="0" distB="0" distL="0" distR="0" wp14:anchorId="0B13432C" wp14:editId="64879039">
            <wp:extent cx="3776840" cy="3083403"/>
            <wp:effectExtent l="0" t="0" r="0" b="3175"/>
            <wp:docPr id="115971836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18363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5217" cy="31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39D7" w14:textId="38F013BA" w:rsidR="00BF5E6C" w:rsidRDefault="00A90DD4" w:rsidP="00701E03">
      <w:r>
        <w:rPr>
          <w:noProof/>
        </w:rPr>
        <w:drawing>
          <wp:inline distT="0" distB="0" distL="0" distR="0" wp14:anchorId="6D31A8A6" wp14:editId="30D2980D">
            <wp:extent cx="4430195" cy="4350722"/>
            <wp:effectExtent l="0" t="0" r="8890" b="0"/>
            <wp:docPr id="199490715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07152" name="图片 1" descr="电脑萤幕的截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8837" cy="438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6C9F" w14:textId="022EC3A6" w:rsidR="00A90DD4" w:rsidRDefault="00A90DD4" w:rsidP="00701E03">
      <w:pPr>
        <w:rPr>
          <w:rFonts w:hint="eastAsia"/>
        </w:rPr>
      </w:pPr>
      <w:r>
        <w:rPr>
          <w:rFonts w:hint="eastAsia"/>
        </w:rPr>
        <w:lastRenderedPageBreak/>
        <w:t>什么依赖项都不需要选择，直接点击创建</w:t>
      </w:r>
    </w:p>
    <w:p w14:paraId="68F4835A" w14:textId="3D7D2D5F" w:rsidR="00A90DD4" w:rsidRDefault="00A90DD4" w:rsidP="00701E03">
      <w:r>
        <w:rPr>
          <w:noProof/>
        </w:rPr>
        <w:drawing>
          <wp:inline distT="0" distB="0" distL="0" distR="0" wp14:anchorId="06427C04" wp14:editId="3283A4F1">
            <wp:extent cx="4591954" cy="4541092"/>
            <wp:effectExtent l="0" t="0" r="0" b="0"/>
            <wp:docPr id="208566395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3952" name="图片 1" descr="图形用户界面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801" cy="455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F2F3" w14:textId="07D467CB" w:rsidR="00B7232B" w:rsidRDefault="00B7232B" w:rsidP="00701E03">
      <w:pPr>
        <w:rPr>
          <w:rFonts w:hint="eastAsia"/>
        </w:rPr>
      </w:pPr>
      <w:r>
        <w:rPr>
          <w:rFonts w:hint="eastAsia"/>
        </w:rPr>
        <w:t>选择pom.xml，在dependencies标签中添加下面的依赖项：</w:t>
      </w:r>
    </w:p>
    <w:p w14:paraId="7697A625" w14:textId="56B72564" w:rsidR="00A90DD4" w:rsidRDefault="00B7232B" w:rsidP="00701E03">
      <w:r>
        <w:rPr>
          <w:noProof/>
        </w:rPr>
        <w:drawing>
          <wp:inline distT="0" distB="0" distL="0" distR="0" wp14:anchorId="4B224239" wp14:editId="0464E35E">
            <wp:extent cx="4584591" cy="2860264"/>
            <wp:effectExtent l="0" t="0" r="6985" b="0"/>
            <wp:docPr id="12436561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56123" name="图片 1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2425" cy="28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040" w14:textId="77777777" w:rsidR="00B7232B" w:rsidRDefault="00B7232B" w:rsidP="00701E03">
      <w:pPr>
        <w:rPr>
          <w:rFonts w:hint="eastAsia"/>
        </w:rPr>
      </w:pPr>
    </w:p>
    <w:p w14:paraId="097D2CCF" w14:textId="4B0D0BE7" w:rsidR="00B7232B" w:rsidRDefault="00B7232B" w:rsidP="00B7232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</w:pP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lastRenderedPageBreak/>
        <w:t>&lt;dependency&gt;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 xml:space="preserve">    &lt;groupId&gt;</w:t>
      </w:r>
      <w:r w:rsidRPr="00B7232B">
        <w:rPr>
          <w:rFonts w:ascii="Courier New" w:eastAsia="宋体" w:hAnsi="Courier New" w:cs="Courier New"/>
          <w:color w:val="A9B7C6"/>
          <w:kern w:val="0"/>
          <w:sz w:val="21"/>
          <w:szCs w:val="21"/>
          <w14:ligatures w14:val="none"/>
        </w:rPr>
        <w:t>org.springframework.boot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&lt;/groupId&gt;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 xml:space="preserve">    &lt;artifactId&gt;</w:t>
      </w:r>
      <w:r w:rsidRPr="00B7232B">
        <w:rPr>
          <w:rFonts w:ascii="Courier New" w:eastAsia="宋体" w:hAnsi="Courier New" w:cs="Courier New"/>
          <w:color w:val="A9B7C6"/>
          <w:kern w:val="0"/>
          <w:sz w:val="21"/>
          <w:szCs w:val="21"/>
          <w14:ligatures w14:val="none"/>
        </w:rPr>
        <w:t>spring-boot-starter-web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&lt;/artifactId&gt;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&lt;/dependency&gt;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&lt;dependency&gt;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 xml:space="preserve">    &lt;groupId&gt;</w:t>
      </w:r>
      <w:r w:rsidRPr="00B7232B">
        <w:rPr>
          <w:rFonts w:ascii="Courier New" w:eastAsia="宋体" w:hAnsi="Courier New" w:cs="Courier New"/>
          <w:color w:val="A9B7C6"/>
          <w:kern w:val="0"/>
          <w:sz w:val="21"/>
          <w:szCs w:val="21"/>
          <w14:ligatures w14:val="none"/>
        </w:rPr>
        <w:t>org.projectlombok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&lt;/groupId&gt;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 xml:space="preserve">    &lt;artifactId&gt;</w:t>
      </w:r>
      <w:r w:rsidRPr="00B7232B">
        <w:rPr>
          <w:rFonts w:ascii="Courier New" w:eastAsia="宋体" w:hAnsi="Courier New" w:cs="Courier New"/>
          <w:color w:val="A9B7C6"/>
          <w:kern w:val="0"/>
          <w:sz w:val="21"/>
          <w:szCs w:val="21"/>
          <w14:ligatures w14:val="none"/>
        </w:rPr>
        <w:t>lombok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&lt;/artifactId&gt;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 xml:space="preserve">    &lt;optional&gt;</w:t>
      </w:r>
      <w:r w:rsidRPr="00B7232B">
        <w:rPr>
          <w:rFonts w:ascii="Courier New" w:eastAsia="宋体" w:hAnsi="Courier New" w:cs="Courier New"/>
          <w:color w:val="A9B7C6"/>
          <w:kern w:val="0"/>
          <w:sz w:val="21"/>
          <w:szCs w:val="21"/>
          <w14:ligatures w14:val="none"/>
        </w:rPr>
        <w:t>true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&lt;/optional&gt;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&lt;/dependency&gt;</w:t>
      </w:r>
    </w:p>
    <w:p w14:paraId="68A98981" w14:textId="77777777" w:rsidR="00B7232B" w:rsidRDefault="00B7232B" w:rsidP="00B7232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</w:pP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&lt;dependency&gt;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            &lt;groupId&gt;org.fisco-bcos.java-sdk&lt;/groupId&gt;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            &lt;artifactId&gt;fisco-bcos-java-sdk&lt;/artifactId&gt;</w:t>
      </w: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br/>
        <w:t>            &lt;version&gt;2.9.1&lt;/version&gt;</w:t>
      </w:r>
    </w:p>
    <w:p w14:paraId="0F30F447" w14:textId="63CA72F8" w:rsidR="00B7232B" w:rsidRPr="00B7232B" w:rsidRDefault="00B7232B" w:rsidP="00B7232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</w:pPr>
      <w:r w:rsidRPr="00B7232B">
        <w:rPr>
          <w:rFonts w:ascii="Courier New" w:eastAsia="宋体" w:hAnsi="Courier New" w:cs="Courier New"/>
          <w:color w:val="E8BF6A"/>
          <w:kern w:val="0"/>
          <w:sz w:val="21"/>
          <w:szCs w:val="21"/>
          <w14:ligatures w14:val="none"/>
        </w:rPr>
        <w:t>&lt;/dependency&gt;</w:t>
      </w:r>
    </w:p>
    <w:p w14:paraId="307F8EFE" w14:textId="41BFE238" w:rsidR="00B7232B" w:rsidRDefault="00B7232B" w:rsidP="00701E03">
      <w:r>
        <w:rPr>
          <w:noProof/>
        </w:rPr>
        <w:drawing>
          <wp:inline distT="0" distB="0" distL="0" distR="0" wp14:anchorId="795648BF" wp14:editId="6AEEE615">
            <wp:extent cx="5007829" cy="3124316"/>
            <wp:effectExtent l="0" t="0" r="2540" b="0"/>
            <wp:docPr id="8044973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734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415" cy="31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6C4" w14:textId="77777777" w:rsidR="000A33A7" w:rsidRDefault="000A33A7" w:rsidP="00701E03">
      <w:r>
        <w:rPr>
          <w:rFonts w:hint="eastAsia"/>
        </w:rPr>
        <w:t>在添加完成依赖项后，请点击右侧边栏的Maven标签，并点击刷新以加载依赖项</w:t>
      </w:r>
    </w:p>
    <w:p w14:paraId="464939EA" w14:textId="1CF7B6EF" w:rsidR="00B7232B" w:rsidRDefault="00070DA8" w:rsidP="00701E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31B99A" wp14:editId="7DFCC4A3">
            <wp:extent cx="5274310" cy="2956560"/>
            <wp:effectExtent l="0" t="0" r="2540" b="0"/>
            <wp:docPr id="5961540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54018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3A7">
        <w:tab/>
      </w:r>
    </w:p>
    <w:p w14:paraId="5E59F433" w14:textId="77777777" w:rsidR="00B7232B" w:rsidRDefault="00B7232B" w:rsidP="00701E03"/>
    <w:p w14:paraId="0960D229" w14:textId="77777777" w:rsidR="00B7232B" w:rsidRDefault="00B7232B" w:rsidP="00701E03"/>
    <w:p w14:paraId="40F6007F" w14:textId="77777777" w:rsidR="00B7232B" w:rsidRDefault="00B7232B" w:rsidP="00701E03"/>
    <w:p w14:paraId="51613956" w14:textId="77777777" w:rsidR="00B7232B" w:rsidRDefault="00B7232B" w:rsidP="00701E03"/>
    <w:p w14:paraId="7841688A" w14:textId="77777777" w:rsidR="00B7232B" w:rsidRDefault="00B7232B" w:rsidP="00701E03"/>
    <w:p w14:paraId="435252BB" w14:textId="77777777" w:rsidR="00B7232B" w:rsidRDefault="00B7232B" w:rsidP="00701E03"/>
    <w:p w14:paraId="5A07D3F6" w14:textId="77777777" w:rsidR="00B7232B" w:rsidRDefault="00B7232B" w:rsidP="00701E03">
      <w:pPr>
        <w:rPr>
          <w:rFonts w:hint="eastAsia"/>
        </w:rPr>
      </w:pPr>
    </w:p>
    <w:p w14:paraId="42C97CA5" w14:textId="7D6DF1D1" w:rsidR="00B7232B" w:rsidRDefault="00B7232B" w:rsidP="00B7232B">
      <w:pPr>
        <w:pStyle w:val="a9"/>
        <w:numPr>
          <w:ilvl w:val="0"/>
          <w:numId w:val="5"/>
        </w:numPr>
      </w:pPr>
      <w:r>
        <w:rPr>
          <w:rFonts w:hint="eastAsia"/>
        </w:rPr>
        <w:t>编写后端程序</w:t>
      </w:r>
    </w:p>
    <w:p w14:paraId="557A2BC1" w14:textId="7CAEB553" w:rsidR="00B7232B" w:rsidRDefault="00B7232B" w:rsidP="00B7232B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新建三个文件夹（abi,bin,conf），位置如下图：</w:t>
      </w:r>
    </w:p>
    <w:p w14:paraId="3B2D25CA" w14:textId="6DD34A26" w:rsidR="00B7232B" w:rsidRDefault="00B7232B" w:rsidP="00B723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E5D29E" wp14:editId="1DB1CA73">
            <wp:extent cx="5100103" cy="3181885"/>
            <wp:effectExtent l="0" t="0" r="5715" b="0"/>
            <wp:docPr id="18172665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66576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833" cy="31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72C7" w14:textId="3457B448" w:rsidR="00B7232B" w:rsidRDefault="00697F03" w:rsidP="00B7232B">
      <w:r>
        <w:rPr>
          <w:rFonts w:hint="eastAsia"/>
        </w:rPr>
        <w:t>2）</w:t>
      </w:r>
      <w:r w:rsidR="00B7232B">
        <w:rPr>
          <w:rFonts w:hint="eastAsia"/>
        </w:rPr>
        <w:t>将合约的编译文件放分别放入对应的bin和abi文件夹，编译文件可在WeBase上下载：</w:t>
      </w:r>
      <w:r>
        <w:rPr>
          <w:rFonts w:hint="eastAsia"/>
        </w:rPr>
        <w:t xml:space="preserve"> （</w:t>
      </w:r>
      <w:r w:rsidR="00404013">
        <w:rPr>
          <w:rFonts w:hint="eastAsia"/>
        </w:rPr>
        <w:t>在合约IDE中，选择侧边栏中的.sol文件，右键选择导出</w:t>
      </w:r>
      <w:r>
        <w:rPr>
          <w:rFonts w:hint="eastAsia"/>
        </w:rPr>
        <w:t>）</w:t>
      </w:r>
    </w:p>
    <w:p w14:paraId="523497CA" w14:textId="7E2B57AD" w:rsidR="00404013" w:rsidRDefault="00404013" w:rsidP="00B7232B">
      <w:r>
        <w:rPr>
          <w:noProof/>
        </w:rPr>
        <w:drawing>
          <wp:inline distT="0" distB="0" distL="0" distR="0" wp14:anchorId="5FCF75C4" wp14:editId="5AB41B01">
            <wp:extent cx="5274310" cy="2822575"/>
            <wp:effectExtent l="0" t="0" r="2540" b="0"/>
            <wp:docPr id="196726285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2859" name="图片 1" descr="图形用户界面,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96A" w14:textId="1A510C96" w:rsidR="00404013" w:rsidRDefault="00697F03" w:rsidP="00B7232B">
      <w:r>
        <w:rPr>
          <w:rFonts w:hint="eastAsia"/>
        </w:rPr>
        <w:t>3）</w:t>
      </w:r>
      <w:r w:rsidR="00404013">
        <w:rPr>
          <w:rFonts w:hint="eastAsia"/>
        </w:rPr>
        <w:t>将下载的压缩包解压，将其中的abi和bin文件放到对应的文件夹：</w:t>
      </w:r>
    </w:p>
    <w:p w14:paraId="59AEE137" w14:textId="7B16357D" w:rsidR="00404013" w:rsidRDefault="00404013" w:rsidP="00B7232B">
      <w:r>
        <w:rPr>
          <w:noProof/>
        </w:rPr>
        <w:lastRenderedPageBreak/>
        <w:drawing>
          <wp:inline distT="0" distB="0" distL="0" distR="0" wp14:anchorId="6CBB24E5" wp14:editId="62FA45AE">
            <wp:extent cx="5274310" cy="1492885"/>
            <wp:effectExtent l="0" t="0" r="2540" b="0"/>
            <wp:docPr id="10947565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6590" name="图片 1" descr="图形用户界面, 文本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E0EFA71" wp14:editId="5DB95CC3">
            <wp:extent cx="4944793" cy="2861741"/>
            <wp:effectExtent l="0" t="0" r="8255" b="0"/>
            <wp:docPr id="25083607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36078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6372" cy="28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96C" w14:textId="45E25A08" w:rsidR="00404013" w:rsidRDefault="00404013" w:rsidP="00B7232B">
      <w:r>
        <w:rPr>
          <w:noProof/>
        </w:rPr>
        <w:drawing>
          <wp:inline distT="0" distB="0" distL="0" distR="0" wp14:anchorId="17A4CE55" wp14:editId="6A61C3B0">
            <wp:extent cx="5274310" cy="3290570"/>
            <wp:effectExtent l="0" t="0" r="2540" b="5080"/>
            <wp:docPr id="122901190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11900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F234" w14:textId="77777777" w:rsidR="00404013" w:rsidRDefault="00404013" w:rsidP="00B7232B"/>
    <w:p w14:paraId="5C4D3DF5" w14:textId="77777777" w:rsidR="00404013" w:rsidRDefault="00404013" w:rsidP="00B7232B"/>
    <w:p w14:paraId="006AB37E" w14:textId="2575E620" w:rsidR="00404013" w:rsidRDefault="00697F03" w:rsidP="00B7232B">
      <w:r>
        <w:rPr>
          <w:rFonts w:hint="eastAsia"/>
        </w:rPr>
        <w:lastRenderedPageBreak/>
        <w:t>4）</w:t>
      </w:r>
      <w:r w:rsidR="00404013">
        <w:rPr>
          <w:rFonts w:hint="eastAsia"/>
        </w:rPr>
        <w:t>在文件管理器中，打开Ubuntu中的SDK文件夹（具体路径如图）并将其中的文件导入conf文件夹中：</w:t>
      </w:r>
    </w:p>
    <w:p w14:paraId="592E05C9" w14:textId="4BDB394A" w:rsidR="00404013" w:rsidRDefault="00404013" w:rsidP="00B7232B">
      <w:pPr>
        <w:rPr>
          <w:rFonts w:hint="eastAsia"/>
        </w:rPr>
      </w:pPr>
      <w:r>
        <w:rPr>
          <w:noProof/>
        </w:rPr>
        <w:drawing>
          <wp:inline distT="0" distB="0" distL="0" distR="0" wp14:anchorId="3431B130" wp14:editId="42B74ADC">
            <wp:extent cx="5274310" cy="2822575"/>
            <wp:effectExtent l="0" t="0" r="2540" b="0"/>
            <wp:docPr id="6656040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04048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DEE" w14:textId="20E50376" w:rsidR="00404013" w:rsidRDefault="00404013" w:rsidP="00B7232B">
      <w:r>
        <w:rPr>
          <w:noProof/>
        </w:rPr>
        <w:drawing>
          <wp:inline distT="0" distB="0" distL="0" distR="0" wp14:anchorId="0CC27D18" wp14:editId="7550E73D">
            <wp:extent cx="5274310" cy="3290570"/>
            <wp:effectExtent l="0" t="0" r="2540" b="5080"/>
            <wp:docPr id="1338586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8617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4129" w14:textId="1C963737" w:rsidR="00404013" w:rsidRDefault="00697F03" w:rsidP="00B7232B">
      <w:r>
        <w:rPr>
          <w:rFonts w:hint="eastAsia"/>
        </w:rPr>
        <w:t>5）</w:t>
      </w:r>
      <w:r w:rsidR="00404013">
        <w:rPr>
          <w:rFonts w:hint="eastAsia"/>
        </w:rPr>
        <w:t>在resources文件夹中新建</w:t>
      </w:r>
      <w:r w:rsidR="00A55596">
        <w:rPr>
          <w:rFonts w:hint="eastAsia"/>
        </w:rPr>
        <w:t>config.toml文件</w:t>
      </w:r>
    </w:p>
    <w:p w14:paraId="11E6809E" w14:textId="19CC0FC8" w:rsidR="00A55596" w:rsidRDefault="00A55596" w:rsidP="00B7232B">
      <w:r>
        <w:rPr>
          <w:rFonts w:hint="eastAsia"/>
        </w:rPr>
        <w:t>文件内容如下：</w:t>
      </w:r>
    </w:p>
    <w:p w14:paraId="55E5BBCE" w14:textId="77777777" w:rsidR="00A55596" w:rsidRDefault="00A55596" w:rsidP="00B7232B">
      <w:pPr>
        <w:rPr>
          <w:rFonts w:hint="eastAsia"/>
        </w:rPr>
      </w:pPr>
    </w:p>
    <w:p w14:paraId="10773E47" w14:textId="34A9F075" w:rsidR="00A55596" w:rsidRDefault="00A55596" w:rsidP="00A55596">
      <w:pPr>
        <w:rPr>
          <w:rFonts w:hint="eastAsia"/>
        </w:rPr>
      </w:pPr>
      <w:r>
        <w:t>[cryptoMaterial]</w:t>
      </w:r>
    </w:p>
    <w:p w14:paraId="499CEFA0" w14:textId="77777777" w:rsidR="00A55596" w:rsidRDefault="00A55596" w:rsidP="00A55596">
      <w:r>
        <w:t>certPath = "conf"                           # The certification path</w:t>
      </w:r>
    </w:p>
    <w:p w14:paraId="24A1B20E" w14:textId="77777777" w:rsidR="00A55596" w:rsidRDefault="00A55596" w:rsidP="00A55596"/>
    <w:p w14:paraId="6A389043" w14:textId="77777777" w:rsidR="00A55596" w:rsidRDefault="00A55596" w:rsidP="00A55596">
      <w:r>
        <w:t># The following configurations take the certPath by default if commented</w:t>
      </w:r>
    </w:p>
    <w:p w14:paraId="170337A1" w14:textId="77777777" w:rsidR="00A55596" w:rsidRDefault="00A55596" w:rsidP="00A55596">
      <w:r>
        <w:t># caCert = "conf/ca.crt"                    # CA cert file path</w:t>
      </w:r>
    </w:p>
    <w:p w14:paraId="69D781F6" w14:textId="081BFC47" w:rsidR="00A55596" w:rsidRDefault="00A55596" w:rsidP="00A55596">
      <w:pPr>
        <w:rPr>
          <w:rFonts w:hint="eastAsia"/>
        </w:rPr>
      </w:pPr>
      <w:r>
        <w:t># If connect to the GM node, default CA cert path is ${certPath}/gm/gmca.crt</w:t>
      </w:r>
    </w:p>
    <w:p w14:paraId="0BA199E7" w14:textId="77777777" w:rsidR="00A55596" w:rsidRDefault="00A55596" w:rsidP="00A55596">
      <w:r>
        <w:t># sslCert = "conf/sdk.crt"                  # SSL cert file path</w:t>
      </w:r>
    </w:p>
    <w:p w14:paraId="1B8F7B2E" w14:textId="56760148" w:rsidR="00A55596" w:rsidRDefault="00A55596" w:rsidP="00A55596">
      <w:pPr>
        <w:rPr>
          <w:rFonts w:hint="eastAsia"/>
        </w:rPr>
      </w:pPr>
      <w:r>
        <w:t># If connect to the GM node, the default SDK cert path is ${certPath}/gm/gmsdk.crt</w:t>
      </w:r>
    </w:p>
    <w:p w14:paraId="6A75580B" w14:textId="77777777" w:rsidR="00A55596" w:rsidRDefault="00A55596" w:rsidP="00A55596">
      <w:r>
        <w:t># sslKey = "conf/sdk.key"                   # SSL key file path</w:t>
      </w:r>
    </w:p>
    <w:p w14:paraId="7A2AF2F5" w14:textId="41899716" w:rsidR="00A55596" w:rsidRDefault="00A55596" w:rsidP="00A55596">
      <w:pPr>
        <w:rPr>
          <w:rFonts w:hint="eastAsia"/>
        </w:rPr>
      </w:pPr>
      <w:r>
        <w:t># If connect to the GM node, the default SDK privateKey path is ${certPath}/gm/gmsdk.key</w:t>
      </w:r>
    </w:p>
    <w:p w14:paraId="5CB79D29" w14:textId="77777777" w:rsidR="00A55596" w:rsidRDefault="00A55596" w:rsidP="00A55596">
      <w:r>
        <w:t># enSslCert = "conf/gm/gmensdk.crt"         # GM encryption cert file path</w:t>
      </w:r>
    </w:p>
    <w:p w14:paraId="40B9CA43" w14:textId="6ECCCAB6" w:rsidR="00A55596" w:rsidRDefault="00A55596" w:rsidP="00A55596">
      <w:pPr>
        <w:rPr>
          <w:rFonts w:hint="eastAsia"/>
        </w:rPr>
      </w:pPr>
      <w:r>
        <w:t># default load the GM SSL encryption cert from ${certPath}/gm/gmensdk.crt</w:t>
      </w:r>
    </w:p>
    <w:p w14:paraId="32914894" w14:textId="77777777" w:rsidR="00A55596" w:rsidRDefault="00A55596" w:rsidP="00A55596">
      <w:r>
        <w:t># enSslKey = "conf/gm/gmensdk.key"          # GM ssl cert file path</w:t>
      </w:r>
    </w:p>
    <w:p w14:paraId="55D3D97E" w14:textId="0FB0056C" w:rsidR="00A55596" w:rsidRDefault="00A55596" w:rsidP="00A55596">
      <w:pPr>
        <w:rPr>
          <w:rFonts w:hint="eastAsia"/>
        </w:rPr>
      </w:pPr>
      <w:r>
        <w:t># default load the GM SSL encryption privateKey from ${certPath}/gm/gmensdk.key</w:t>
      </w:r>
    </w:p>
    <w:p w14:paraId="3B4B90FD" w14:textId="77777777" w:rsidR="00A55596" w:rsidRDefault="00A55596" w:rsidP="00A55596">
      <w:r>
        <w:t>[network]</w:t>
      </w:r>
    </w:p>
    <w:p w14:paraId="4B701299" w14:textId="6A02FCFA" w:rsidR="00A55596" w:rsidRDefault="00A55596" w:rsidP="00A55596">
      <w:pPr>
        <w:rPr>
          <w:rFonts w:hint="eastAsia"/>
        </w:rPr>
      </w:pPr>
      <w:r>
        <w:t>peers=["</w:t>
      </w:r>
      <w:r>
        <w:rPr>
          <w:rFonts w:hint="eastAsia"/>
        </w:rPr>
        <w:t>127.0.0.1</w:t>
      </w:r>
      <w:r>
        <w:t>:20200"]  # The peer list to connect</w:t>
      </w:r>
    </w:p>
    <w:p w14:paraId="258647AF" w14:textId="77777777" w:rsidR="00A55596" w:rsidRDefault="00A55596" w:rsidP="00A55596">
      <w:r>
        <w:t># AMOP configuration</w:t>
      </w:r>
    </w:p>
    <w:p w14:paraId="2B78BEB8" w14:textId="77777777" w:rsidR="00A55596" w:rsidRDefault="00A55596" w:rsidP="00A55596">
      <w:r>
        <w:t># You can use following two methods to configure as a private topic message sender or subscriber.</w:t>
      </w:r>
    </w:p>
    <w:p w14:paraId="523970E2" w14:textId="77777777" w:rsidR="00A55596" w:rsidRDefault="00A55596" w:rsidP="00A55596">
      <w:r>
        <w:t># Usually, the public key and private key is generated by subscriber.</w:t>
      </w:r>
    </w:p>
    <w:p w14:paraId="00AC785B" w14:textId="77777777" w:rsidR="00A55596" w:rsidRDefault="00A55596" w:rsidP="00A55596">
      <w:r>
        <w:t># Message sender receive public key from topic subscriber then make configuration.</w:t>
      </w:r>
    </w:p>
    <w:p w14:paraId="7391DDE6" w14:textId="77777777" w:rsidR="00A55596" w:rsidRDefault="00A55596" w:rsidP="00A55596">
      <w:r>
        <w:t># But, please do not config as both the message sender and the subscriber of one private topic, or you may send the message to yourself.</w:t>
      </w:r>
    </w:p>
    <w:p w14:paraId="3DFAAC27" w14:textId="77777777" w:rsidR="00A55596" w:rsidRDefault="00A55596" w:rsidP="00A55596"/>
    <w:p w14:paraId="54AB3340" w14:textId="77777777" w:rsidR="00A55596" w:rsidRDefault="00A55596" w:rsidP="00A55596">
      <w:r>
        <w:t># Configure a private topic as a topic message sender.</w:t>
      </w:r>
    </w:p>
    <w:p w14:paraId="46DA0B58" w14:textId="77777777" w:rsidR="00A55596" w:rsidRDefault="00A55596" w:rsidP="00A55596">
      <w:r>
        <w:t># [[amop]]</w:t>
      </w:r>
    </w:p>
    <w:p w14:paraId="35F21ACB" w14:textId="77777777" w:rsidR="00A55596" w:rsidRDefault="00A55596" w:rsidP="00A55596">
      <w:r>
        <w:t># topicName = "PrivateTopic"</w:t>
      </w:r>
    </w:p>
    <w:p w14:paraId="60D29029" w14:textId="134BA9C0" w:rsidR="00A55596" w:rsidRDefault="00A55596" w:rsidP="00A55596">
      <w:pPr>
        <w:rPr>
          <w:rFonts w:hint="eastAsia"/>
        </w:rPr>
      </w:pPr>
      <w:r>
        <w:t># publicKeys = [ "conf/amop/consumer_public_key_1.pem" ]    # Public keys of the nodes that you want to send AMOP message of this topic to.</w:t>
      </w:r>
    </w:p>
    <w:p w14:paraId="08F15050" w14:textId="77777777" w:rsidR="00A55596" w:rsidRDefault="00A55596" w:rsidP="00A55596">
      <w:r>
        <w:lastRenderedPageBreak/>
        <w:t># Configure a private topic as a topic subscriber.</w:t>
      </w:r>
    </w:p>
    <w:p w14:paraId="2CA2B141" w14:textId="77777777" w:rsidR="00A55596" w:rsidRDefault="00A55596" w:rsidP="00A55596">
      <w:r>
        <w:t># [[amop]]</w:t>
      </w:r>
    </w:p>
    <w:p w14:paraId="7876DA2F" w14:textId="77777777" w:rsidR="00A55596" w:rsidRDefault="00A55596" w:rsidP="00A55596">
      <w:r>
        <w:t># topicName = "PrivateTopic"</w:t>
      </w:r>
    </w:p>
    <w:p w14:paraId="029D3989" w14:textId="77777777" w:rsidR="00A55596" w:rsidRDefault="00A55596" w:rsidP="00A55596">
      <w:r>
        <w:t># privateKey = "conf/amop/consumer_private_key.p12"         # Your private key that used to subscriber verification.</w:t>
      </w:r>
    </w:p>
    <w:p w14:paraId="5A02BCBE" w14:textId="4D2804C4" w:rsidR="00A55596" w:rsidRDefault="00A55596" w:rsidP="00A55596">
      <w:pPr>
        <w:rPr>
          <w:rFonts w:hint="eastAsia"/>
        </w:rPr>
      </w:pPr>
      <w:r>
        <w:t># password = "123456"</w:t>
      </w:r>
    </w:p>
    <w:p w14:paraId="360F9EB7" w14:textId="77777777" w:rsidR="00A55596" w:rsidRDefault="00A55596" w:rsidP="00A55596">
      <w:r>
        <w:t>[account]</w:t>
      </w:r>
    </w:p>
    <w:p w14:paraId="10489638" w14:textId="77777777" w:rsidR="00A55596" w:rsidRDefault="00A55596" w:rsidP="00A55596">
      <w:r>
        <w:t>keyStoreDir = "account"         # The directory to load/store the account file, default is "account"</w:t>
      </w:r>
    </w:p>
    <w:p w14:paraId="4BB79D9D" w14:textId="77777777" w:rsidR="00A55596" w:rsidRDefault="00A55596" w:rsidP="00A55596">
      <w:r>
        <w:t># accountFilePath = ""          # The account file path (default load from the path specified by the keyStoreDir)</w:t>
      </w:r>
    </w:p>
    <w:p w14:paraId="00DE3D64" w14:textId="6701DA7E" w:rsidR="00A55596" w:rsidRDefault="00A55596" w:rsidP="00A55596">
      <w:pPr>
        <w:rPr>
          <w:rFonts w:hint="eastAsia"/>
        </w:rPr>
      </w:pPr>
      <w:r>
        <w:t>accountFileFormat = "pem"       # The storage format of account file (Default is "pem", "p12" as an option)</w:t>
      </w:r>
    </w:p>
    <w:p w14:paraId="68E5CDCA" w14:textId="77777777" w:rsidR="00A55596" w:rsidRDefault="00A55596" w:rsidP="00A55596">
      <w:r>
        <w:t># accountAddress = ""           # The transactions sending account address</w:t>
      </w:r>
    </w:p>
    <w:p w14:paraId="53149B85" w14:textId="77777777" w:rsidR="00A55596" w:rsidRDefault="00A55596" w:rsidP="00A55596">
      <w:r>
        <w:t># Default is a randomly generated account</w:t>
      </w:r>
    </w:p>
    <w:p w14:paraId="6ABB2607" w14:textId="554C3108" w:rsidR="00A55596" w:rsidRDefault="00A55596" w:rsidP="00A55596">
      <w:pPr>
        <w:rPr>
          <w:rFonts w:hint="eastAsia"/>
        </w:rPr>
      </w:pPr>
      <w:r>
        <w:t># The randomly generated account is stored in the path specified by the keyStoreDir</w:t>
      </w:r>
    </w:p>
    <w:p w14:paraId="28AECEE9" w14:textId="77777777" w:rsidR="00A55596" w:rsidRDefault="00A55596" w:rsidP="00A55596">
      <w:r>
        <w:t># password = ""                 # The password used to load the account file</w:t>
      </w:r>
    </w:p>
    <w:p w14:paraId="5544777E" w14:textId="77777777" w:rsidR="00A55596" w:rsidRDefault="00A55596" w:rsidP="00A55596"/>
    <w:p w14:paraId="3EA8F51D" w14:textId="77777777" w:rsidR="00A55596" w:rsidRDefault="00A55596" w:rsidP="00A55596">
      <w:r>
        <w:t>[threadPool]</w:t>
      </w:r>
    </w:p>
    <w:p w14:paraId="72D0394A" w14:textId="77777777" w:rsidR="00A55596" w:rsidRDefault="00A55596" w:rsidP="00A55596">
      <w:r>
        <w:t>channelProcessorThreadSize = "4"         # The size of the thread pool to process channel callback</w:t>
      </w:r>
    </w:p>
    <w:p w14:paraId="6D9570AF" w14:textId="4A73BDFB" w:rsidR="00A55596" w:rsidRDefault="00A55596" w:rsidP="00A55596">
      <w:pPr>
        <w:rPr>
          <w:rFonts w:hint="eastAsia"/>
        </w:rPr>
      </w:pPr>
      <w:r>
        <w:t># Default is the number of cpu cores</w:t>
      </w:r>
    </w:p>
    <w:p w14:paraId="1910DC5E" w14:textId="77777777" w:rsidR="00A55596" w:rsidRDefault="00A55596" w:rsidP="00A55596">
      <w:r>
        <w:t>receiptProcessorThreadSize = "4"         # The size of the thread pool to process transaction receipt notification</w:t>
      </w:r>
    </w:p>
    <w:p w14:paraId="33F0FAB1" w14:textId="071BA41E" w:rsidR="00A55596" w:rsidRDefault="00A55596" w:rsidP="00A55596">
      <w:pPr>
        <w:rPr>
          <w:rFonts w:hint="eastAsia"/>
        </w:rPr>
      </w:pPr>
      <w:r>
        <w:t># Default is the number of cpu cores</w:t>
      </w:r>
    </w:p>
    <w:p w14:paraId="684B4E2F" w14:textId="3ECE3031" w:rsidR="00A55596" w:rsidRDefault="00A55596" w:rsidP="00A55596">
      <w:r>
        <w:t>maxBlockingQueueSize = "102400"</w:t>
      </w:r>
    </w:p>
    <w:p w14:paraId="7F6DEE8F" w14:textId="4A298661" w:rsidR="00A55596" w:rsidRDefault="00A55596" w:rsidP="00A55596">
      <w:r>
        <w:rPr>
          <w:noProof/>
        </w:rPr>
        <w:lastRenderedPageBreak/>
        <w:drawing>
          <wp:inline distT="0" distB="0" distL="0" distR="0" wp14:anchorId="36150278" wp14:editId="691AD962">
            <wp:extent cx="5274310" cy="3290570"/>
            <wp:effectExtent l="0" t="0" r="2540" b="5080"/>
            <wp:docPr id="1428573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7322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B740" w14:textId="7333A653" w:rsidR="008A4FEB" w:rsidRDefault="00697F03" w:rsidP="00A55596">
      <w:r>
        <w:rPr>
          <w:rFonts w:hint="eastAsia"/>
        </w:rPr>
        <w:t>6）</w:t>
      </w:r>
      <w:r w:rsidR="008A4FEB">
        <w:rPr>
          <w:rFonts w:hint="eastAsia"/>
        </w:rPr>
        <w:t>打开FiscoApplicationTests.Java文件，添加以下内容：</w:t>
      </w:r>
    </w:p>
    <w:p w14:paraId="0F1014CB" w14:textId="1B913779" w:rsidR="008A4FEB" w:rsidRDefault="008A4FEB" w:rsidP="00697F03">
      <w:pPr>
        <w:pStyle w:val="HTML"/>
        <w:shd w:val="clear" w:color="auto" w:fill="2B2B2B"/>
        <w:rPr>
          <w:rFonts w:ascii="Courier New" w:hAnsi="Courier New" w:cs="Courier New"/>
          <w:color w:val="A9B7C6"/>
          <w:sz w:val="21"/>
          <w:szCs w:val="21"/>
        </w:rPr>
      </w:pPr>
      <w:r>
        <w:rPr>
          <w:rFonts w:ascii="Courier New" w:hAnsi="Courier New" w:cs="Courier New"/>
          <w:color w:val="CC7832"/>
          <w:sz w:val="21"/>
          <w:szCs w:val="21"/>
        </w:rPr>
        <w:t xml:space="preserve">package </w:t>
      </w:r>
      <w:r>
        <w:rPr>
          <w:rFonts w:ascii="Courier New" w:hAnsi="Courier New" w:cs="Courier New"/>
          <w:color w:val="A9B7C6"/>
          <w:sz w:val="21"/>
          <w:szCs w:val="21"/>
        </w:rPr>
        <w:t>com.example.fisco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org.fisco.bcos.sdk.BcosSDK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org.fisco.bcos.sdk.abi.ABICodecException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org.fisco.bcos.sdk.client.Client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org.fisco.bcos.sdk.crypto.keypair.CryptoKeyPair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org.fisco.bcos.sdk.transaction.manager.AssembleTransactionProcessor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org.fisco.bcos.sdk.transaction.manager.TransactionProcessorFactory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org.fisco.bcos.sdk.transaction.model.dto.TransactionResponse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org.fisco.bcos.sdk.transaction.model.exception.TransactionBaseException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org.junit.jupiter.api.</w:t>
      </w:r>
      <w:r>
        <w:rPr>
          <w:rFonts w:ascii="Courier New" w:hAnsi="Courier New" w:cs="Courier New"/>
          <w:color w:val="BBB529"/>
          <w:sz w:val="21"/>
          <w:szCs w:val="21"/>
        </w:rPr>
        <w:t>BeforeAll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org.junit.jupiter.api.</w:t>
      </w:r>
      <w:r>
        <w:rPr>
          <w:rFonts w:ascii="Courier New" w:hAnsi="Courier New" w:cs="Courier New"/>
          <w:color w:val="BBB529"/>
          <w:sz w:val="21"/>
          <w:szCs w:val="21"/>
        </w:rPr>
        <w:t>Test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org.springframework.boot.test.context.</w:t>
      </w:r>
      <w:r>
        <w:rPr>
          <w:rFonts w:ascii="Courier New" w:hAnsi="Courier New" w:cs="Courier New"/>
          <w:color w:val="BBB529"/>
          <w:sz w:val="21"/>
          <w:szCs w:val="21"/>
        </w:rPr>
        <w:t>SpringBootTest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java.util.ArrayList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import </w:t>
      </w:r>
      <w:r>
        <w:rPr>
          <w:rFonts w:ascii="Courier New" w:hAnsi="Courier New" w:cs="Courier New"/>
          <w:color w:val="A9B7C6"/>
          <w:sz w:val="21"/>
          <w:szCs w:val="21"/>
        </w:rPr>
        <w:t>java.util.List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</w:r>
      <w:r>
        <w:rPr>
          <w:rFonts w:ascii="Courier New" w:hAnsi="Courier New" w:cs="Courier New"/>
          <w:color w:val="CC7832"/>
          <w:sz w:val="21"/>
          <w:szCs w:val="21"/>
        </w:rPr>
        <w:br/>
      </w:r>
      <w:r>
        <w:rPr>
          <w:rFonts w:ascii="Courier New" w:hAnsi="Courier New" w:cs="Courier New"/>
          <w:color w:val="BBB529"/>
          <w:sz w:val="21"/>
          <w:szCs w:val="21"/>
        </w:rPr>
        <w:t>@SpringBootTest</w:t>
      </w:r>
      <w:r>
        <w:rPr>
          <w:rFonts w:ascii="Courier New" w:hAnsi="Courier New" w:cs="Courier New"/>
          <w:color w:val="BBB529"/>
          <w:sz w:val="21"/>
          <w:szCs w:val="21"/>
        </w:rPr>
        <w:br/>
      </w:r>
      <w:r>
        <w:rPr>
          <w:rFonts w:ascii="Courier New" w:hAnsi="Courier New" w:cs="Courier New"/>
          <w:color w:val="CC7832"/>
          <w:sz w:val="21"/>
          <w:szCs w:val="21"/>
        </w:rPr>
        <w:lastRenderedPageBreak/>
        <w:t xml:space="preserve">class </w:t>
      </w:r>
      <w:r>
        <w:rPr>
          <w:rFonts w:ascii="Courier New" w:hAnsi="Courier New" w:cs="Courier New"/>
          <w:color w:val="A9B7C6"/>
          <w:sz w:val="21"/>
          <w:szCs w:val="21"/>
        </w:rPr>
        <w:t>FiscoApplicationTests {</w:t>
      </w:r>
      <w:r>
        <w:rPr>
          <w:rFonts w:ascii="Courier New" w:hAnsi="Courier New" w:cs="Courier New"/>
          <w:color w:val="A9B7C6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static final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String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 xml:space="preserve">configFile </w:t>
      </w:r>
      <w:r>
        <w:rPr>
          <w:rFonts w:ascii="Courier New" w:hAnsi="Courier New" w:cs="Courier New"/>
          <w:color w:val="A9B7C6"/>
          <w:sz w:val="21"/>
          <w:szCs w:val="21"/>
        </w:rPr>
        <w:t>=</w:t>
      </w:r>
      <w:r>
        <w:rPr>
          <w:rFonts w:ascii="Courier New" w:hAnsi="Courier New" w:cs="Courier New"/>
          <w:color w:val="6A8759"/>
          <w:sz w:val="21"/>
          <w:szCs w:val="21"/>
        </w:rPr>
        <w:t>"src/main/resources/config.toml"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static final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String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address</w:t>
      </w:r>
      <w:r>
        <w:rPr>
          <w:rFonts w:ascii="Courier New" w:hAnsi="Courier New" w:cs="Courier New"/>
          <w:color w:val="A9B7C6"/>
          <w:sz w:val="21"/>
          <w:szCs w:val="21"/>
        </w:rPr>
        <w:t>=</w:t>
      </w:r>
      <w:r>
        <w:rPr>
          <w:rFonts w:ascii="Courier New" w:hAnsi="Courier New" w:cs="Courier New"/>
          <w:color w:val="6A8759"/>
          <w:sz w:val="21"/>
          <w:szCs w:val="21"/>
        </w:rPr>
        <w:t>""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808080"/>
          <w:sz w:val="21"/>
          <w:szCs w:val="21"/>
        </w:rPr>
        <w:t>//</w:t>
      </w:r>
      <w:r>
        <w:rPr>
          <w:rFonts w:cs="Courier New" w:hint="eastAsia"/>
          <w:color w:val="808080"/>
          <w:sz w:val="21"/>
          <w:szCs w:val="21"/>
        </w:rPr>
        <w:t>合约地址 需要到</w:t>
      </w:r>
      <w:r>
        <w:rPr>
          <w:rFonts w:ascii="Courier New" w:hAnsi="Courier New" w:cs="Courier New"/>
          <w:color w:val="808080"/>
          <w:sz w:val="21"/>
          <w:szCs w:val="21"/>
        </w:rPr>
        <w:t>WeBase</w:t>
      </w:r>
      <w:r>
        <w:rPr>
          <w:rFonts w:cs="Courier New" w:hint="eastAsia"/>
          <w:color w:val="808080"/>
          <w:sz w:val="21"/>
          <w:szCs w:val="21"/>
        </w:rPr>
        <w:t>中查看合约编译后的具体地址</w:t>
      </w:r>
      <w:r>
        <w:rPr>
          <w:rFonts w:cs="Courier New" w:hint="eastAsia"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static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BcosSDK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sdk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static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Client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client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static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AssembleTransactionProcessor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transactionProcessor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BBB529"/>
          <w:sz w:val="21"/>
          <w:szCs w:val="21"/>
        </w:rPr>
        <w:t>@BeforeAll</w:t>
      </w:r>
      <w:r>
        <w:rPr>
          <w:rFonts w:ascii="Courier New" w:hAnsi="Courier New" w:cs="Courier New"/>
          <w:color w:val="BBB529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static void </w:t>
      </w:r>
      <w:r>
        <w:rPr>
          <w:rFonts w:ascii="Courier New" w:hAnsi="Courier New" w:cs="Courier New"/>
          <w:color w:val="FFC66D"/>
          <w:sz w:val="21"/>
          <w:szCs w:val="21"/>
        </w:rPr>
        <w:t>setUpBeforeClass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()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throws </w:t>
      </w:r>
      <w:r>
        <w:rPr>
          <w:rFonts w:ascii="Courier New" w:hAnsi="Courier New" w:cs="Courier New"/>
          <w:color w:val="A9B7C6"/>
          <w:sz w:val="21"/>
          <w:szCs w:val="21"/>
        </w:rPr>
        <w:t>Exception {</w:t>
      </w:r>
      <w:r>
        <w:rPr>
          <w:rFonts w:ascii="Courier New" w:hAnsi="Courier New" w:cs="Courier New"/>
          <w:color w:val="A9B7C6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sdk</w:t>
      </w:r>
      <w:r>
        <w:rPr>
          <w:rFonts w:ascii="Courier New" w:hAnsi="Courier New" w:cs="Courier New"/>
          <w:color w:val="A9B7C6"/>
          <w:sz w:val="21"/>
          <w:szCs w:val="21"/>
        </w:rPr>
        <w:t>=BcosSDK.</w:t>
      </w:r>
      <w:r>
        <w:rPr>
          <w:rFonts w:ascii="Courier New" w:hAnsi="Courier New" w:cs="Courier New"/>
          <w:i/>
          <w:iCs/>
          <w:color w:val="A9B7C6"/>
          <w:sz w:val="21"/>
          <w:szCs w:val="21"/>
        </w:rPr>
        <w:t>build</w:t>
      </w:r>
      <w:r>
        <w:rPr>
          <w:rFonts w:ascii="Courier New" w:hAnsi="Courier New" w:cs="Courier New"/>
          <w:color w:val="A9B7C6"/>
          <w:sz w:val="21"/>
          <w:szCs w:val="21"/>
        </w:rPr>
        <w:t>(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configFile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</w:t>
      </w:r>
      <w:r w:rsidR="00697F03">
        <w:rPr>
          <w:rFonts w:ascii="Courier New" w:hAnsi="Courier New" w:cs="Courier New"/>
          <w:i/>
          <w:iCs/>
          <w:color w:val="9876AA"/>
          <w:sz w:val="21"/>
          <w:szCs w:val="21"/>
        </w:rPr>
        <w:t>client</w:t>
      </w:r>
      <w:r>
        <w:rPr>
          <w:rFonts w:ascii="Courier New" w:hAnsi="Courier New" w:cs="Courier New"/>
          <w:color w:val="A9B7C6"/>
          <w:sz w:val="21"/>
          <w:szCs w:val="21"/>
        </w:rPr>
        <w:t>=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sdk</w:t>
      </w:r>
      <w:r>
        <w:rPr>
          <w:rFonts w:ascii="Courier New" w:hAnsi="Courier New" w:cs="Courier New"/>
          <w:color w:val="A9B7C6"/>
          <w:sz w:val="21"/>
          <w:szCs w:val="21"/>
        </w:rPr>
        <w:t>.getClient(</w:t>
      </w:r>
      <w:r w:rsidR="00070DA8">
        <w:rPr>
          <w:rFonts w:ascii="Courier New" w:hAnsi="Courier New" w:cs="Courier New" w:hint="eastAsia"/>
          <w:color w:val="6897BB"/>
          <w:sz w:val="21"/>
          <w:szCs w:val="21"/>
        </w:rPr>
        <w:t>1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CryptoKeyPair keyPair = client.getCryptoSuite().createKeyPair()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 xml:space="preserve">transactionProcessor </w:t>
      </w:r>
      <w:r>
        <w:rPr>
          <w:rFonts w:ascii="Courier New" w:hAnsi="Courier New" w:cs="Courier New"/>
          <w:color w:val="A9B7C6"/>
          <w:sz w:val="21"/>
          <w:szCs w:val="21"/>
        </w:rPr>
        <w:t>= TransactionProcessorFactory.</w:t>
      </w:r>
      <w:r>
        <w:rPr>
          <w:rFonts w:ascii="Courier New" w:hAnsi="Courier New" w:cs="Courier New"/>
          <w:i/>
          <w:iCs/>
          <w:color w:val="A9B7C6"/>
          <w:sz w:val="21"/>
          <w:szCs w:val="21"/>
        </w:rPr>
        <w:t>createAssembleTransactionProcessor</w:t>
      </w:r>
      <w:r>
        <w:rPr>
          <w:rFonts w:ascii="Courier New" w:hAnsi="Courier New" w:cs="Courier New"/>
          <w:color w:val="A9B7C6"/>
          <w:sz w:val="21"/>
          <w:szCs w:val="21"/>
        </w:rPr>
        <w:t>(client</w:t>
      </w:r>
      <w:r>
        <w:rPr>
          <w:rFonts w:ascii="Courier New" w:hAnsi="Courier New" w:cs="Courier New"/>
          <w:color w:val="CC7832"/>
          <w:sz w:val="21"/>
          <w:szCs w:val="21"/>
        </w:rPr>
        <w:t>,</w:t>
      </w:r>
      <w:r>
        <w:rPr>
          <w:rFonts w:ascii="Courier New" w:hAnsi="Courier New" w:cs="Courier New"/>
          <w:color w:val="A9B7C6"/>
          <w:sz w:val="21"/>
          <w:szCs w:val="21"/>
        </w:rPr>
        <w:t>keyPair</w:t>
      </w:r>
      <w:r>
        <w:rPr>
          <w:rFonts w:ascii="Courier New" w:hAnsi="Courier New" w:cs="Courier New"/>
          <w:color w:val="CC7832"/>
          <w:sz w:val="21"/>
          <w:szCs w:val="21"/>
        </w:rPr>
        <w:t>,</w:t>
      </w:r>
      <w:r>
        <w:rPr>
          <w:rFonts w:ascii="Courier New" w:hAnsi="Courier New" w:cs="Courier New"/>
          <w:color w:val="6A8759"/>
          <w:sz w:val="21"/>
          <w:szCs w:val="21"/>
        </w:rPr>
        <w:t>"src/main/resources/abi/"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, </w:t>
      </w:r>
      <w:r>
        <w:rPr>
          <w:rFonts w:ascii="Courier New" w:hAnsi="Courier New" w:cs="Courier New"/>
          <w:color w:val="6A8759"/>
          <w:sz w:val="21"/>
          <w:szCs w:val="21"/>
        </w:rPr>
        <w:t>"src/main/resources/bin/"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A9B7C6"/>
          <w:sz w:val="21"/>
          <w:szCs w:val="21"/>
        </w:rPr>
        <w:t>}</w:t>
      </w:r>
      <w:r>
        <w:rPr>
          <w:rFonts w:ascii="Courier New" w:hAnsi="Courier New" w:cs="Courier New"/>
          <w:color w:val="A9B7C6"/>
          <w:sz w:val="21"/>
          <w:szCs w:val="21"/>
        </w:rPr>
        <w:br/>
      </w:r>
      <w:r>
        <w:rPr>
          <w:rFonts w:ascii="Courier New" w:hAnsi="Courier New" w:cs="Courier New"/>
          <w:color w:val="A9B7C6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BBB529"/>
          <w:sz w:val="21"/>
          <w:szCs w:val="21"/>
        </w:rPr>
        <w:t>@Test</w:t>
      </w:r>
      <w:r>
        <w:rPr>
          <w:rFonts w:ascii="Courier New" w:hAnsi="Courier New" w:cs="Courier New"/>
          <w:color w:val="BBB529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void </w:t>
      </w:r>
      <w:r>
        <w:rPr>
          <w:rFonts w:ascii="Courier New" w:hAnsi="Courier New" w:cs="Courier New"/>
          <w:color w:val="FFC66D"/>
          <w:sz w:val="21"/>
          <w:szCs w:val="21"/>
        </w:rPr>
        <w:t>contextLoads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() 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throws </w:t>
      </w:r>
      <w:r>
        <w:rPr>
          <w:rFonts w:ascii="Courier New" w:hAnsi="Courier New" w:cs="Courier New"/>
          <w:color w:val="A9B7C6"/>
          <w:sz w:val="21"/>
          <w:szCs w:val="21"/>
        </w:rPr>
        <w:t>ABICodecException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, </w:t>
      </w:r>
      <w:r>
        <w:rPr>
          <w:rFonts w:ascii="Courier New" w:hAnsi="Courier New" w:cs="Courier New"/>
          <w:color w:val="A9B7C6"/>
          <w:sz w:val="21"/>
          <w:szCs w:val="21"/>
        </w:rPr>
        <w:t>TransactionBaseException {</w:t>
      </w:r>
      <w:r>
        <w:rPr>
          <w:rFonts w:ascii="Courier New" w:hAnsi="Courier New" w:cs="Courier New"/>
          <w:color w:val="A9B7C6"/>
          <w:sz w:val="21"/>
          <w:szCs w:val="21"/>
        </w:rPr>
        <w:br/>
        <w:t xml:space="preserve">        List&lt;Object&gt; params=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new </w:t>
      </w:r>
      <w:r>
        <w:rPr>
          <w:rFonts w:ascii="Courier New" w:hAnsi="Courier New" w:cs="Courier New"/>
          <w:color w:val="A9B7C6"/>
          <w:sz w:val="21"/>
          <w:szCs w:val="21"/>
        </w:rPr>
        <w:t>ArrayList&lt;&gt;()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String MethodName=</w:t>
      </w:r>
      <w:r>
        <w:rPr>
          <w:rFonts w:ascii="Courier New" w:hAnsi="Courier New" w:cs="Courier New"/>
          <w:color w:val="6A8759"/>
          <w:sz w:val="21"/>
          <w:szCs w:val="21"/>
        </w:rPr>
        <w:t>""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; </w:t>
      </w:r>
      <w:r>
        <w:rPr>
          <w:rFonts w:ascii="Courier New" w:hAnsi="Courier New" w:cs="Courier New"/>
          <w:color w:val="808080"/>
          <w:sz w:val="21"/>
          <w:szCs w:val="21"/>
        </w:rPr>
        <w:t>//</w:t>
      </w:r>
      <w:r>
        <w:rPr>
          <w:rFonts w:cs="Courier New" w:hint="eastAsia"/>
          <w:color w:val="808080"/>
          <w:sz w:val="21"/>
          <w:szCs w:val="21"/>
        </w:rPr>
        <w:t>需要调用的合约中某一个方法的名称</w:t>
      </w:r>
      <w:r>
        <w:rPr>
          <w:rFonts w:cs="Courier New" w:hint="eastAsia"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params.add(</w:t>
      </w:r>
      <w:r>
        <w:rPr>
          <w:rFonts w:ascii="Courier New" w:hAnsi="Courier New" w:cs="Courier New"/>
          <w:color w:val="6A8759"/>
          <w:sz w:val="21"/>
          <w:szCs w:val="21"/>
        </w:rPr>
        <w:t>""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808080"/>
          <w:sz w:val="21"/>
          <w:szCs w:val="21"/>
        </w:rPr>
        <w:t>//</w:t>
      </w:r>
      <w:r>
        <w:rPr>
          <w:rFonts w:cs="Courier New" w:hint="eastAsia"/>
          <w:color w:val="808080"/>
          <w:sz w:val="21"/>
          <w:szCs w:val="21"/>
        </w:rPr>
        <w:t>方法需要携带的参数</w:t>
      </w:r>
      <w:r>
        <w:rPr>
          <w:rFonts w:cs="Courier New" w:hint="eastAsia"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params.add(</w:t>
      </w:r>
      <w:r>
        <w:rPr>
          <w:rFonts w:ascii="Courier New" w:hAnsi="Courier New" w:cs="Courier New"/>
          <w:color w:val="6A8759"/>
          <w:sz w:val="21"/>
          <w:szCs w:val="21"/>
        </w:rPr>
        <w:t>""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params.add(</w:t>
      </w:r>
      <w:r>
        <w:rPr>
          <w:rFonts w:ascii="Courier New" w:hAnsi="Courier New" w:cs="Courier New"/>
          <w:color w:val="6A8759"/>
          <w:sz w:val="21"/>
          <w:szCs w:val="21"/>
        </w:rPr>
        <w:t>""</w:t>
      </w:r>
      <w:r>
        <w:rPr>
          <w:rFonts w:ascii="Courier New" w:hAnsi="Courier New" w:cs="Courier New"/>
          <w:color w:val="A9B7C6"/>
          <w:sz w:val="21"/>
          <w:szCs w:val="21"/>
        </w:rPr>
        <w:t>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 xml:space="preserve">TransactionResponse response =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transactionProcessor</w:t>
      </w:r>
      <w:r>
        <w:rPr>
          <w:rFonts w:ascii="Courier New" w:hAnsi="Courier New" w:cs="Courier New"/>
          <w:color w:val="A9B7C6"/>
          <w:sz w:val="21"/>
          <w:szCs w:val="21"/>
        </w:rPr>
        <w:t>.sendTransactionAndGetResponseByContractLoader(</w:t>
      </w:r>
      <w:r>
        <w:rPr>
          <w:rFonts w:ascii="Courier New" w:hAnsi="Courier New" w:cs="Courier New"/>
          <w:color w:val="6A8759"/>
          <w:sz w:val="21"/>
          <w:szCs w:val="21"/>
        </w:rPr>
        <w:t>"TableTest"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, 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address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, </w:t>
      </w:r>
      <w:r>
        <w:rPr>
          <w:rFonts w:ascii="Courier New" w:hAnsi="Courier New" w:cs="Courier New"/>
          <w:color w:val="A9B7C6"/>
          <w:sz w:val="21"/>
          <w:szCs w:val="21"/>
        </w:rPr>
        <w:t>MethodName</w:t>
      </w:r>
      <w:r>
        <w:rPr>
          <w:rFonts w:ascii="Courier New" w:hAnsi="Courier New" w:cs="Courier New"/>
          <w:color w:val="CC7832"/>
          <w:sz w:val="21"/>
          <w:szCs w:val="21"/>
        </w:rPr>
        <w:t xml:space="preserve">, </w:t>
      </w:r>
      <w:r>
        <w:rPr>
          <w:rFonts w:ascii="Courier New" w:hAnsi="Courier New" w:cs="Courier New"/>
          <w:color w:val="A9B7C6"/>
          <w:sz w:val="21"/>
          <w:szCs w:val="21"/>
        </w:rPr>
        <w:t>params)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A9B7C6"/>
          <w:sz w:val="21"/>
          <w:szCs w:val="21"/>
        </w:rPr>
        <w:t>System.</w:t>
      </w:r>
      <w:r>
        <w:rPr>
          <w:rFonts w:ascii="Courier New" w:hAnsi="Courier New" w:cs="Courier New"/>
          <w:i/>
          <w:iCs/>
          <w:color w:val="9876AA"/>
          <w:sz w:val="21"/>
          <w:szCs w:val="21"/>
        </w:rPr>
        <w:t>out</w:t>
      </w:r>
      <w:r>
        <w:rPr>
          <w:rFonts w:ascii="Courier New" w:hAnsi="Courier New" w:cs="Courier New"/>
          <w:color w:val="A9B7C6"/>
          <w:sz w:val="21"/>
          <w:szCs w:val="21"/>
        </w:rPr>
        <w:t>.println(response)</w:t>
      </w:r>
      <w:r>
        <w:rPr>
          <w:rFonts w:ascii="Courier New" w:hAnsi="Courier New" w:cs="Courier New"/>
          <w:color w:val="CC7832"/>
          <w:sz w:val="21"/>
          <w:szCs w:val="21"/>
        </w:rPr>
        <w:t>;</w:t>
      </w:r>
      <w:r>
        <w:rPr>
          <w:rFonts w:ascii="Courier New" w:hAnsi="Courier New" w:cs="Courier New"/>
          <w:color w:val="CC7832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A9B7C6"/>
          <w:sz w:val="21"/>
          <w:szCs w:val="21"/>
        </w:rPr>
        <w:t>}</w:t>
      </w:r>
      <w:r>
        <w:rPr>
          <w:rFonts w:ascii="Courier New" w:hAnsi="Courier New" w:cs="Courier New"/>
          <w:color w:val="A9B7C6"/>
          <w:sz w:val="21"/>
          <w:szCs w:val="21"/>
        </w:rPr>
        <w:br/>
      </w:r>
      <w:r>
        <w:rPr>
          <w:rFonts w:ascii="Courier New" w:hAnsi="Courier New" w:cs="Courier New"/>
          <w:color w:val="A9B7C6"/>
          <w:sz w:val="21"/>
          <w:szCs w:val="21"/>
        </w:rPr>
        <w:br/>
        <w:t>}</w:t>
      </w:r>
    </w:p>
    <w:p w14:paraId="49EEF858" w14:textId="77777777" w:rsidR="00697F03" w:rsidRDefault="00697F03" w:rsidP="00A55596"/>
    <w:p w14:paraId="53CF46F0" w14:textId="77777777" w:rsidR="00697F03" w:rsidRDefault="00697F03" w:rsidP="00A55596"/>
    <w:p w14:paraId="4AABB0A9" w14:textId="77777777" w:rsidR="00697F03" w:rsidRDefault="00697F03" w:rsidP="00A55596"/>
    <w:p w14:paraId="55BE08B1" w14:textId="77777777" w:rsidR="00697F03" w:rsidRDefault="00697F03" w:rsidP="00A55596"/>
    <w:p w14:paraId="660FE682" w14:textId="77777777" w:rsidR="00697F03" w:rsidRDefault="00697F03" w:rsidP="00A55596"/>
    <w:p w14:paraId="3E39B7E1" w14:textId="77777777" w:rsidR="00697F03" w:rsidRDefault="00697F03" w:rsidP="00A55596"/>
    <w:p w14:paraId="01EF82CF" w14:textId="5BD472EB" w:rsidR="008A4FEB" w:rsidRDefault="008A4FEB" w:rsidP="00A55596">
      <w:r>
        <w:rPr>
          <w:rFonts w:hint="eastAsia"/>
        </w:rPr>
        <w:lastRenderedPageBreak/>
        <w:t>其中address需要到WeBase中查看</w:t>
      </w:r>
      <w:r w:rsidR="00697F03">
        <w:rPr>
          <w:rFonts w:hint="eastAsia"/>
        </w:rPr>
        <w:t>，然后填写到address中：</w:t>
      </w:r>
    </w:p>
    <w:p w14:paraId="5F05BF7D" w14:textId="7FEEDCB2" w:rsidR="00697F03" w:rsidRDefault="00697F03" w:rsidP="00A55596">
      <w:r>
        <w:rPr>
          <w:noProof/>
        </w:rPr>
        <w:drawing>
          <wp:inline distT="0" distB="0" distL="0" distR="0" wp14:anchorId="09958CBB" wp14:editId="38E9547E">
            <wp:extent cx="5274310" cy="2822575"/>
            <wp:effectExtent l="0" t="0" r="2540" b="0"/>
            <wp:docPr id="14585320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209" name="图片 1" descr="电脑萤幕的截图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625E" w14:textId="62E0FC00" w:rsidR="00697F03" w:rsidRDefault="00697F03" w:rsidP="00A55596">
      <w:r>
        <w:rPr>
          <w:noProof/>
        </w:rPr>
        <w:drawing>
          <wp:inline distT="0" distB="0" distL="0" distR="0" wp14:anchorId="6C3070ED" wp14:editId="1A86E897">
            <wp:extent cx="5274310" cy="2956560"/>
            <wp:effectExtent l="0" t="0" r="2540" b="0"/>
            <wp:docPr id="1871922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2281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8C0" w14:textId="77777777" w:rsidR="00697F03" w:rsidRDefault="00697F03" w:rsidP="00A55596"/>
    <w:p w14:paraId="04EA4130" w14:textId="77777777" w:rsidR="00697F03" w:rsidRDefault="00697F03" w:rsidP="00A55596"/>
    <w:p w14:paraId="33FD6ABB" w14:textId="77777777" w:rsidR="00697F03" w:rsidRDefault="00697F03" w:rsidP="00A55596"/>
    <w:p w14:paraId="06F65606" w14:textId="77777777" w:rsidR="00697F03" w:rsidRDefault="00697F03" w:rsidP="00A55596"/>
    <w:p w14:paraId="7155697A" w14:textId="77777777" w:rsidR="00697F03" w:rsidRDefault="00697F03" w:rsidP="00A55596"/>
    <w:p w14:paraId="3DC2F636" w14:textId="1CD333C9" w:rsidR="00697F03" w:rsidRDefault="00697F03" w:rsidP="00A55596">
      <w:r>
        <w:rPr>
          <w:rFonts w:hint="eastAsia"/>
        </w:rPr>
        <w:t>还有MethodName和Params参数需要填写，具体内容取决于你的合约中的函数名称以及函数参数（点击发交易可以看到具体的内容）</w:t>
      </w:r>
    </w:p>
    <w:p w14:paraId="5F0AE65C" w14:textId="637AE2FB" w:rsidR="00697F03" w:rsidRDefault="00697F03" w:rsidP="00A55596">
      <w:r>
        <w:rPr>
          <w:noProof/>
        </w:rPr>
        <w:lastRenderedPageBreak/>
        <w:drawing>
          <wp:inline distT="0" distB="0" distL="0" distR="0" wp14:anchorId="7C62A95F" wp14:editId="4F2062BB">
            <wp:extent cx="4552469" cy="2436278"/>
            <wp:effectExtent l="0" t="0" r="635" b="2540"/>
            <wp:docPr id="1253779710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9710" name="图片 1" descr="电脑萤幕的截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7772" cy="24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DF2E" w14:textId="645721CB" w:rsidR="00697F03" w:rsidRDefault="00697F03" w:rsidP="00A55596">
      <w:r>
        <w:rPr>
          <w:noProof/>
        </w:rPr>
        <w:drawing>
          <wp:inline distT="0" distB="0" distL="0" distR="0" wp14:anchorId="7DB86127" wp14:editId="4B80849B">
            <wp:extent cx="4652978" cy="2490066"/>
            <wp:effectExtent l="0" t="0" r="0" b="5715"/>
            <wp:docPr id="158921877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18776" name="图片 1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624" cy="25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CD8B" w14:textId="5EDE9D7A" w:rsidR="00697F03" w:rsidRDefault="00697F03" w:rsidP="00A55596">
      <w:r>
        <w:rPr>
          <w:noProof/>
        </w:rPr>
        <w:drawing>
          <wp:inline distT="0" distB="0" distL="0" distR="0" wp14:anchorId="1D4C2A1D" wp14:editId="63C9D7AC">
            <wp:extent cx="5274310" cy="2956560"/>
            <wp:effectExtent l="0" t="0" r="2540" b="0"/>
            <wp:docPr id="4041462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46286" name="图片 1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66BC" w14:textId="77777777" w:rsidR="00697F03" w:rsidRDefault="00697F03" w:rsidP="00A55596"/>
    <w:p w14:paraId="22222C1D" w14:textId="1C2A0138" w:rsidR="00697F03" w:rsidRDefault="00697F03" w:rsidP="00A55596">
      <w:r>
        <w:rPr>
          <w:rFonts w:hint="eastAsia"/>
        </w:rPr>
        <w:lastRenderedPageBreak/>
        <w:t>8）运行后端程序，并在WeBase中查看结果：</w:t>
      </w:r>
    </w:p>
    <w:p w14:paraId="73FCD6AE" w14:textId="2291BDB2" w:rsidR="00697F03" w:rsidRDefault="00965114" w:rsidP="00A55596">
      <w:r>
        <w:rPr>
          <w:noProof/>
        </w:rPr>
        <w:drawing>
          <wp:inline distT="0" distB="0" distL="0" distR="0" wp14:anchorId="4C272A68" wp14:editId="5D5863E8">
            <wp:extent cx="5274310" cy="2957195"/>
            <wp:effectExtent l="0" t="0" r="2540" b="0"/>
            <wp:docPr id="86444824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8241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E297" w14:textId="73E9396F" w:rsidR="00965114" w:rsidRDefault="00965114" w:rsidP="00A55596">
      <w:r>
        <w:rPr>
          <w:noProof/>
        </w:rPr>
        <w:drawing>
          <wp:inline distT="0" distB="0" distL="0" distR="0" wp14:anchorId="554D4997" wp14:editId="46272C07">
            <wp:extent cx="5274310" cy="2957195"/>
            <wp:effectExtent l="0" t="0" r="2540" b="0"/>
            <wp:docPr id="164266866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68669" name="图片 1" descr="电脑萤幕的截图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316B" w14:textId="6CC84556" w:rsidR="00965114" w:rsidRDefault="00965114" w:rsidP="00A55596">
      <w:r>
        <w:rPr>
          <w:rFonts w:hint="eastAsia"/>
        </w:rPr>
        <w:t>可以看到，交易回执已经成功打印出来了</w:t>
      </w:r>
    </w:p>
    <w:p w14:paraId="0B3731AE" w14:textId="64E8592F" w:rsidR="00965114" w:rsidRDefault="00965114" w:rsidP="00A55596">
      <w:r>
        <w:rPr>
          <w:rFonts w:hint="eastAsia"/>
        </w:rPr>
        <w:t>因为使用insert方法插入了一条记录，我们可以在WeBase中使用发交易中的select方法来查看刚刚插入的记录（它需要一个参数作为查询的依据）：</w:t>
      </w:r>
    </w:p>
    <w:p w14:paraId="11FCC552" w14:textId="7A2188AF" w:rsidR="00965114" w:rsidRDefault="00965114" w:rsidP="00A55596">
      <w:r>
        <w:rPr>
          <w:noProof/>
        </w:rPr>
        <w:lastRenderedPageBreak/>
        <w:drawing>
          <wp:inline distT="0" distB="0" distL="0" distR="0" wp14:anchorId="73858B39" wp14:editId="1B241B1E">
            <wp:extent cx="5274310" cy="2822575"/>
            <wp:effectExtent l="0" t="0" r="2540" b="0"/>
            <wp:docPr id="88998770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87709" name="图片 1" descr="图形用户界面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C78" w14:textId="2A37AA46" w:rsidR="00965114" w:rsidRDefault="00965114" w:rsidP="00A55596">
      <w:r>
        <w:rPr>
          <w:noProof/>
        </w:rPr>
        <w:drawing>
          <wp:inline distT="0" distB="0" distL="0" distR="0" wp14:anchorId="348C1A05" wp14:editId="19109EB2">
            <wp:extent cx="5274310" cy="2822575"/>
            <wp:effectExtent l="0" t="0" r="2540" b="0"/>
            <wp:docPr id="76770495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04954" name="图片 1" descr="图形用户界面, 文本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06C0" w14:textId="4364F901" w:rsidR="00965114" w:rsidRDefault="00965114" w:rsidP="00A55596">
      <w:pPr>
        <w:rPr>
          <w:rFonts w:hint="eastAsia"/>
        </w:rPr>
      </w:pPr>
      <w:r>
        <w:rPr>
          <w:rFonts w:hint="eastAsia"/>
        </w:rPr>
        <w:t>可以看到，数据已经成功的插入到了区块链中</w:t>
      </w:r>
    </w:p>
    <w:p w14:paraId="070831F6" w14:textId="2F73010C" w:rsidR="00965114" w:rsidRDefault="00965114" w:rsidP="00A55596">
      <w:r>
        <w:rPr>
          <w:rFonts w:hint="eastAsia"/>
        </w:rPr>
        <w:t>到此，基础的后端程序与Fisco区块链的交互就已经完成了</w:t>
      </w:r>
    </w:p>
    <w:p w14:paraId="49AAF995" w14:textId="77777777" w:rsidR="00965114" w:rsidRDefault="00965114" w:rsidP="00A55596">
      <w:r>
        <w:rPr>
          <w:rFonts w:hint="eastAsia"/>
        </w:rPr>
        <w:t>更多的内容可以查阅官方的JavaSDK文档，还有很多不同功能的方法可以选择：</w:t>
      </w:r>
    </w:p>
    <w:p w14:paraId="048C47C5" w14:textId="37DA3834" w:rsidR="00965114" w:rsidRDefault="00965114" w:rsidP="00A55596">
      <w:hyperlink r:id="rId42" w:history="1">
        <w:r>
          <w:rPr>
            <w:rStyle w:val="ae"/>
          </w:rPr>
          <w:t>Java SDK — FISCO BCOS 2.0 v2.9.0 文档 (fisco-bcos-documentation.readthedocs.io)</w:t>
        </w:r>
      </w:hyperlink>
    </w:p>
    <w:p w14:paraId="08A2AB4B" w14:textId="55E43804" w:rsidR="00965114" w:rsidRPr="008A4FEB" w:rsidRDefault="00965114" w:rsidP="00A55596">
      <w:pPr>
        <w:rPr>
          <w:rFonts w:hint="eastAsia"/>
        </w:rPr>
      </w:pPr>
      <w:hyperlink r:id="rId43" w:history="1">
        <w:r>
          <w:rPr>
            <w:rStyle w:val="ae"/>
          </w:rPr>
          <w:t>区块链功能接口列表 — FISCO BCOS 2.0 v2.9.0 文档 (fisco-bcos-documentation.readthedocs.io)</w:t>
        </w:r>
      </w:hyperlink>
    </w:p>
    <w:sectPr w:rsidR="00965114" w:rsidRPr="008A4F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701F4"/>
    <w:multiLevelType w:val="hybridMultilevel"/>
    <w:tmpl w:val="311093D2"/>
    <w:lvl w:ilvl="0" w:tplc="6CDA6BE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49519F"/>
    <w:multiLevelType w:val="hybridMultilevel"/>
    <w:tmpl w:val="A678E6DE"/>
    <w:lvl w:ilvl="0" w:tplc="01C64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D8D6ABE"/>
    <w:multiLevelType w:val="hybridMultilevel"/>
    <w:tmpl w:val="299A6218"/>
    <w:lvl w:ilvl="0" w:tplc="A454C9E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CF82F96"/>
    <w:multiLevelType w:val="hybridMultilevel"/>
    <w:tmpl w:val="DE564074"/>
    <w:lvl w:ilvl="0" w:tplc="37566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5324C81"/>
    <w:multiLevelType w:val="hybridMultilevel"/>
    <w:tmpl w:val="32BE0BAC"/>
    <w:lvl w:ilvl="0" w:tplc="87A8B49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5EF348AA"/>
    <w:multiLevelType w:val="hybridMultilevel"/>
    <w:tmpl w:val="603C31D0"/>
    <w:lvl w:ilvl="0" w:tplc="72EAF6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45E8629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24645">
    <w:abstractNumId w:val="1"/>
  </w:num>
  <w:num w:numId="2" w16cid:durableId="764427299">
    <w:abstractNumId w:val="4"/>
  </w:num>
  <w:num w:numId="3" w16cid:durableId="1548838844">
    <w:abstractNumId w:val="2"/>
  </w:num>
  <w:num w:numId="4" w16cid:durableId="1673989612">
    <w:abstractNumId w:val="5"/>
  </w:num>
  <w:num w:numId="5" w16cid:durableId="77800363">
    <w:abstractNumId w:val="3"/>
  </w:num>
  <w:num w:numId="6" w16cid:durableId="158275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BD5"/>
    <w:rsid w:val="00070DA8"/>
    <w:rsid w:val="000A33A7"/>
    <w:rsid w:val="00160A84"/>
    <w:rsid w:val="00162F0B"/>
    <w:rsid w:val="00404013"/>
    <w:rsid w:val="0061014A"/>
    <w:rsid w:val="00697F03"/>
    <w:rsid w:val="00701E03"/>
    <w:rsid w:val="008A4FEB"/>
    <w:rsid w:val="00965114"/>
    <w:rsid w:val="00A55596"/>
    <w:rsid w:val="00A90DD4"/>
    <w:rsid w:val="00B7232B"/>
    <w:rsid w:val="00BF5E6C"/>
    <w:rsid w:val="00DE641E"/>
    <w:rsid w:val="00EB5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546E1"/>
  <w15:chartTrackingRefBased/>
  <w15:docId w15:val="{99CF30DA-F012-42D1-B5A4-CC3A7ACEC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B5BD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B5B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5BD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5BD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5BD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5BD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5BD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5BD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5BD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5BD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B5B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B5B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B5BD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B5BD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B5BD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B5BD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B5BD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B5BD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B5BD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B5B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B5BD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B5BD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B5B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B5BD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B5BD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B5BD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B5B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B5BD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B5BD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62F0B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62F0B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B7232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B7232B"/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89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6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fisco-bcos-documentation.readthedocs.io/zh-cn/latest/docs/sdk/java_sdk/index.html" TargetMode="External"/><Relationship Id="rId7" Type="http://schemas.openxmlformats.org/officeDocument/2006/relationships/hyperlink" Target="http://localhost:5000/#/login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fisco-bcos-documentation.readthedocs.io/zh-cn/latest/docs/api.html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21</Pages>
  <Words>1033</Words>
  <Characters>5889</Characters>
  <Application>Microsoft Office Word</Application>
  <DocSecurity>0</DocSecurity>
  <Lines>49</Lines>
  <Paragraphs>13</Paragraphs>
  <ScaleCrop>false</ScaleCrop>
  <Company/>
  <LinksUpToDate>false</LinksUpToDate>
  <CharactersWithSpaces>6909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 程</dc:creator>
  <cp:keywords/>
  <dc:description/>
  <cp:lastModifiedBy>凯 程</cp:lastModifiedBy>
  <cp:revision>4</cp:revision>
  <dcterms:created xsi:type="dcterms:W3CDTF">2024-05-20T11:15:00Z</dcterms:created>
  <dcterms:modified xsi:type="dcterms:W3CDTF">2024-05-20T14:26:00Z</dcterms:modified>
</cp:coreProperties>
</file>